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8951"/>
      </w:tblGrid>
      <w:tr w:rsidR="00D81ED6" w:rsidRPr="00B36040" w14:paraId="106FE6B2" w14:textId="77777777" w:rsidTr="00F444D0">
        <w:trPr>
          <w:trHeight w:val="799"/>
        </w:trPr>
        <w:tc>
          <w:tcPr>
            <w:tcW w:w="1853" w:type="dxa"/>
          </w:tcPr>
          <w:p w14:paraId="52D1D28C" w14:textId="363764F1" w:rsidR="00D81ED6" w:rsidRPr="00B36040" w:rsidRDefault="004C3D5D" w:rsidP="0079175D">
            <w:pPr>
              <w:pStyle w:val="ZCom"/>
              <w:ind w:right="18"/>
              <w:rPr>
                <w:rFonts w:ascii="Times New Roman" w:hAnsi="Times New Roman" w:cs="Times New Roman"/>
                <w:b/>
                <w:lang w:val="ro-RO"/>
              </w:rPr>
            </w:pPr>
            <w:r w:rsidRPr="00B36040">
              <w:rPr>
                <w:b/>
                <w:noProof/>
              </w:rPr>
              <w:drawing>
                <wp:inline distT="0" distB="0" distL="0" distR="0" wp14:anchorId="08427950" wp14:editId="58EDCF52">
                  <wp:extent cx="1162050" cy="1152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1" w:type="dxa"/>
            <w:vAlign w:val="center"/>
          </w:tcPr>
          <w:p w14:paraId="56872E82" w14:textId="77777777" w:rsidR="00D81ED6" w:rsidRPr="00B36040" w:rsidRDefault="00D81ED6" w:rsidP="00B36040">
            <w:pPr>
              <w:pStyle w:val="ZCom"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B100F6A" w14:textId="77777777" w:rsidR="00D81ED6" w:rsidRPr="00B36040" w:rsidRDefault="00D81ED6" w:rsidP="00B36040">
            <w:pPr>
              <w:pStyle w:val="ZCom"/>
              <w:tabs>
                <w:tab w:val="left" w:pos="6950"/>
              </w:tabs>
              <w:jc w:val="left"/>
              <w:rPr>
                <w:b/>
                <w:lang w:val="ro-RO"/>
              </w:rPr>
            </w:pPr>
            <w:r w:rsidRPr="00B36040">
              <w:rPr>
                <w:b/>
                <w:lang w:val="ro-RO"/>
              </w:rPr>
              <w:t>MINISTERUL AGRICULTURII ŞI DEZVOLTĂRII RURALE</w:t>
            </w:r>
          </w:p>
          <w:p w14:paraId="522C1559" w14:textId="77777777" w:rsidR="00D81ED6" w:rsidRPr="00B36040" w:rsidRDefault="00D81ED6" w:rsidP="00B36040">
            <w:pPr>
              <w:pStyle w:val="ZDGName"/>
              <w:rPr>
                <w:b/>
                <w:szCs w:val="24"/>
                <w:lang w:val="ro-RO"/>
              </w:rPr>
            </w:pPr>
            <w:r w:rsidRPr="00B36040">
              <w:rPr>
                <w:b/>
                <w:szCs w:val="24"/>
                <w:lang w:val="ro-RO"/>
              </w:rPr>
              <w:t>DIRECŢIA PENTRU AGRICULTURĂ - SĂLAJ</w:t>
            </w:r>
          </w:p>
          <w:p w14:paraId="003BC7E2" w14:textId="77777777" w:rsidR="00D81ED6" w:rsidRPr="00B36040" w:rsidRDefault="00D81ED6" w:rsidP="00B36040">
            <w:pPr>
              <w:pStyle w:val="ZCom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2FF1F9FB" w14:textId="3FE15CB0" w:rsidR="0065469D" w:rsidRDefault="00D81ED6" w:rsidP="005541CA">
      <w:pPr>
        <w:pStyle w:val="References"/>
        <w:ind w:left="0"/>
        <w:jc w:val="center"/>
        <w:rPr>
          <w:b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240C6A" w:rsidRPr="001407F0">
        <w:rPr>
          <w:sz w:val="24"/>
          <w:szCs w:val="24"/>
          <w:lang w:val="ro-RO"/>
        </w:rPr>
        <w:t xml:space="preserve">Nr. </w:t>
      </w:r>
      <w:r w:rsidR="00F343F0">
        <w:rPr>
          <w:sz w:val="24"/>
          <w:szCs w:val="24"/>
          <w:lang w:val="ro-RO"/>
        </w:rPr>
        <w:t>2617</w:t>
      </w:r>
      <w:r w:rsidR="00384866">
        <w:rPr>
          <w:sz w:val="24"/>
          <w:szCs w:val="24"/>
          <w:lang w:val="ro-RO"/>
        </w:rPr>
        <w:t>/</w:t>
      </w:r>
      <w:r w:rsidR="005872E1">
        <w:rPr>
          <w:sz w:val="24"/>
          <w:szCs w:val="24"/>
          <w:lang w:val="ro-RO"/>
        </w:rPr>
        <w:t>26</w:t>
      </w:r>
      <w:r w:rsidR="00806609">
        <w:rPr>
          <w:sz w:val="24"/>
          <w:szCs w:val="24"/>
          <w:lang w:val="ro-RO"/>
        </w:rPr>
        <w:t>.0</w:t>
      </w:r>
      <w:r w:rsidR="005872E1">
        <w:rPr>
          <w:sz w:val="24"/>
          <w:szCs w:val="24"/>
          <w:lang w:val="ro-RO"/>
        </w:rPr>
        <w:t>1</w:t>
      </w:r>
      <w:r w:rsidR="005541CA">
        <w:rPr>
          <w:sz w:val="24"/>
          <w:szCs w:val="24"/>
          <w:lang w:val="ro-RO"/>
        </w:rPr>
        <w:t>.20</w:t>
      </w:r>
      <w:r w:rsidR="00806609">
        <w:rPr>
          <w:sz w:val="24"/>
          <w:szCs w:val="24"/>
          <w:lang w:val="ro-RO"/>
        </w:rPr>
        <w:t>2</w:t>
      </w:r>
      <w:r w:rsidR="00F343F0">
        <w:rPr>
          <w:sz w:val="24"/>
          <w:szCs w:val="24"/>
          <w:lang w:val="ro-RO"/>
        </w:rPr>
        <w:t>4</w:t>
      </w:r>
    </w:p>
    <w:p w14:paraId="710FE6AE" w14:textId="77777777" w:rsidR="005F695D" w:rsidRDefault="005F695D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</w:p>
    <w:p w14:paraId="0A11A517" w14:textId="77777777" w:rsidR="00B67816" w:rsidRDefault="00B67816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</w:p>
    <w:p w14:paraId="61F70AD7" w14:textId="03475851" w:rsidR="00806609" w:rsidRDefault="00806609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  <w:r w:rsidRPr="00C2220A">
        <w:rPr>
          <w:b/>
          <w:bCs/>
          <w:szCs w:val="24"/>
          <w:lang w:val="ro-RO"/>
        </w:rPr>
        <w:t>Raport de activitate pentru anul 20</w:t>
      </w:r>
      <w:r w:rsidR="00F40F78">
        <w:rPr>
          <w:b/>
          <w:bCs/>
          <w:szCs w:val="24"/>
          <w:lang w:val="ro-RO"/>
        </w:rPr>
        <w:t>2</w:t>
      </w:r>
      <w:r w:rsidR="00F343F0">
        <w:rPr>
          <w:b/>
          <w:bCs/>
          <w:szCs w:val="24"/>
          <w:lang w:val="ro-RO"/>
        </w:rPr>
        <w:t>3</w:t>
      </w:r>
    </w:p>
    <w:p w14:paraId="5D67CFBE" w14:textId="428B069C" w:rsidR="00817D4D" w:rsidRDefault="00817D4D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</w:p>
    <w:p w14:paraId="6A897193" w14:textId="77777777" w:rsidR="0039193F" w:rsidRDefault="0039193F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</w:p>
    <w:p w14:paraId="7454D393" w14:textId="77777777" w:rsidR="0039193F" w:rsidRPr="0039193F" w:rsidRDefault="0039193F" w:rsidP="0039193F">
      <w:pPr>
        <w:numPr>
          <w:ilvl w:val="0"/>
          <w:numId w:val="35"/>
        </w:numPr>
        <w:spacing w:after="0" w:line="360" w:lineRule="auto"/>
        <w:ind w:left="993" w:hanging="273"/>
        <w:rPr>
          <w:b/>
          <w:bCs/>
          <w:szCs w:val="24"/>
          <w:lang w:val="ro-RO"/>
        </w:rPr>
      </w:pPr>
      <w:r w:rsidRPr="0039193F">
        <w:rPr>
          <w:b/>
          <w:bCs/>
          <w:szCs w:val="24"/>
          <w:lang w:val="ro-RO"/>
        </w:rPr>
        <w:t>PROFIL ORGANIZATORIC</w:t>
      </w:r>
    </w:p>
    <w:p w14:paraId="7545A17D" w14:textId="77777777" w:rsidR="0039193F" w:rsidRPr="0039193F" w:rsidRDefault="0039193F" w:rsidP="0039193F">
      <w:pPr>
        <w:spacing w:after="0"/>
        <w:ind w:firstLine="720"/>
        <w:rPr>
          <w:noProof/>
          <w:szCs w:val="24"/>
          <w:lang w:val="ro-RO"/>
        </w:rPr>
      </w:pPr>
      <w:r w:rsidRPr="0039193F">
        <w:rPr>
          <w:szCs w:val="24"/>
          <w:lang w:val="ro-RO"/>
        </w:rPr>
        <w:t xml:space="preserve">Direcţia pentru Agricultură este  serviciul public deconcentrat al Ministerului Agriculturii şi Dezvoltării Rurale prin care se asigură la nivel judeţean, implementarea, </w:t>
      </w:r>
      <w:proofErr w:type="spellStart"/>
      <w:r w:rsidRPr="0039193F">
        <w:rPr>
          <w:szCs w:val="24"/>
          <w:lang w:eastAsia="en-GB"/>
        </w:rPr>
        <w:t>monitorizarea</w:t>
      </w:r>
      <w:proofErr w:type="spellEnd"/>
      <w:r w:rsidRPr="0039193F">
        <w:rPr>
          <w:szCs w:val="24"/>
          <w:lang w:eastAsia="en-GB"/>
        </w:rPr>
        <w:t xml:space="preserve">, precum </w:t>
      </w:r>
      <w:proofErr w:type="spellStart"/>
      <w:r w:rsidRPr="0039193F">
        <w:rPr>
          <w:szCs w:val="24"/>
          <w:lang w:eastAsia="en-GB"/>
        </w:rPr>
        <w:t>şi</w:t>
      </w:r>
      <w:proofErr w:type="spellEnd"/>
      <w:r w:rsidRPr="0039193F">
        <w:rPr>
          <w:szCs w:val="24"/>
          <w:lang w:eastAsia="en-GB"/>
        </w:rPr>
        <w:t xml:space="preserve"> </w:t>
      </w:r>
      <w:proofErr w:type="spellStart"/>
      <w:r w:rsidRPr="0039193F">
        <w:rPr>
          <w:szCs w:val="24"/>
          <w:lang w:eastAsia="en-GB"/>
        </w:rPr>
        <w:t>controlul</w:t>
      </w:r>
      <w:proofErr w:type="spellEnd"/>
      <w:r w:rsidRPr="0039193F">
        <w:rPr>
          <w:szCs w:val="24"/>
          <w:lang w:eastAsia="en-GB"/>
        </w:rPr>
        <w:t xml:space="preserve"> </w:t>
      </w:r>
      <w:proofErr w:type="spellStart"/>
      <w:r w:rsidRPr="0039193F">
        <w:rPr>
          <w:szCs w:val="24"/>
          <w:lang w:eastAsia="en-GB"/>
        </w:rPr>
        <w:t>aplicării</w:t>
      </w:r>
      <w:proofErr w:type="spellEnd"/>
      <w:r w:rsidRPr="0039193F">
        <w:rPr>
          <w:szCs w:val="24"/>
          <w:lang w:eastAsia="en-GB"/>
        </w:rPr>
        <w:t xml:space="preserve"> </w:t>
      </w:r>
      <w:proofErr w:type="spellStart"/>
      <w:r w:rsidRPr="0039193F">
        <w:rPr>
          <w:szCs w:val="24"/>
          <w:lang w:eastAsia="en-GB"/>
        </w:rPr>
        <w:t>şi</w:t>
      </w:r>
      <w:proofErr w:type="spellEnd"/>
      <w:r w:rsidRPr="0039193F">
        <w:rPr>
          <w:szCs w:val="24"/>
          <w:lang w:eastAsia="en-GB"/>
        </w:rPr>
        <w:t xml:space="preserve"> </w:t>
      </w:r>
      <w:proofErr w:type="spellStart"/>
      <w:r w:rsidRPr="0039193F">
        <w:rPr>
          <w:szCs w:val="24"/>
          <w:lang w:eastAsia="en-GB"/>
        </w:rPr>
        <w:t>respectării</w:t>
      </w:r>
      <w:proofErr w:type="spellEnd"/>
      <w:r w:rsidRPr="0039193F">
        <w:rPr>
          <w:szCs w:val="24"/>
          <w:lang w:eastAsia="en-GB"/>
        </w:rPr>
        <w:t xml:space="preserve"> </w:t>
      </w:r>
      <w:proofErr w:type="spellStart"/>
      <w:r w:rsidRPr="0039193F">
        <w:rPr>
          <w:szCs w:val="24"/>
          <w:lang w:eastAsia="en-GB"/>
        </w:rPr>
        <w:t>reglementărilor</w:t>
      </w:r>
      <w:proofErr w:type="spellEnd"/>
      <w:r w:rsidRPr="0039193F">
        <w:rPr>
          <w:szCs w:val="24"/>
          <w:lang w:val="ro-RO"/>
        </w:rPr>
        <w:t xml:space="preserve"> al ministerului, conform </w:t>
      </w:r>
      <w:r w:rsidRPr="0039193F">
        <w:rPr>
          <w:noProof/>
          <w:szCs w:val="24"/>
          <w:lang w:val="ro-RO"/>
        </w:rPr>
        <w:t>Legii 157/15.07.2016 și H.G. 860/16.11.2016</w:t>
      </w:r>
    </w:p>
    <w:p w14:paraId="0B51389E" w14:textId="77777777" w:rsidR="0039193F" w:rsidRPr="0039193F" w:rsidRDefault="0039193F" w:rsidP="0039193F">
      <w:pPr>
        <w:ind w:firstLine="720"/>
        <w:rPr>
          <w:szCs w:val="24"/>
        </w:rPr>
      </w:pPr>
      <w:proofErr w:type="spellStart"/>
      <w:r w:rsidRPr="0039193F">
        <w:rPr>
          <w:szCs w:val="24"/>
        </w:rPr>
        <w:t>Atribuțiile</w:t>
      </w:r>
      <w:proofErr w:type="spellEnd"/>
      <w:r w:rsidRPr="0039193F">
        <w:rPr>
          <w:szCs w:val="24"/>
        </w:rPr>
        <w:t xml:space="preserve"> DAJ </w:t>
      </w:r>
      <w:proofErr w:type="spellStart"/>
      <w:r w:rsidRPr="0039193F">
        <w:rPr>
          <w:szCs w:val="24"/>
        </w:rPr>
        <w:t>Sălaj</w:t>
      </w:r>
      <w:proofErr w:type="spellEnd"/>
      <w:r w:rsidRPr="0039193F">
        <w:rPr>
          <w:szCs w:val="24"/>
        </w:rPr>
        <w:t xml:space="preserve"> sunt </w:t>
      </w:r>
      <w:proofErr w:type="spellStart"/>
      <w:r w:rsidRPr="0039193F">
        <w:rPr>
          <w:szCs w:val="24"/>
        </w:rPr>
        <w:t>cele</w:t>
      </w:r>
      <w:proofErr w:type="spellEnd"/>
      <w:r w:rsidRPr="0039193F">
        <w:rPr>
          <w:szCs w:val="24"/>
        </w:rPr>
        <w:t xml:space="preserve"> de a </w:t>
      </w:r>
      <w:proofErr w:type="spellStart"/>
      <w:r w:rsidRPr="0039193F">
        <w:rPr>
          <w:szCs w:val="24"/>
        </w:rPr>
        <w:t>promova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şi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implementa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politicile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agricole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comunitare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şi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naţionale</w:t>
      </w:r>
      <w:proofErr w:type="spellEnd"/>
      <w:r w:rsidRPr="0039193F">
        <w:rPr>
          <w:szCs w:val="24"/>
        </w:rPr>
        <w:t xml:space="preserve"> conform </w:t>
      </w:r>
      <w:proofErr w:type="spellStart"/>
      <w:r w:rsidRPr="0039193F">
        <w:rPr>
          <w:szCs w:val="24"/>
        </w:rPr>
        <w:t>intereselor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naţionale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prin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aplicarea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Programului</w:t>
      </w:r>
      <w:proofErr w:type="spellEnd"/>
      <w:r w:rsidRPr="0039193F">
        <w:rPr>
          <w:szCs w:val="24"/>
        </w:rPr>
        <w:t xml:space="preserve"> de </w:t>
      </w:r>
      <w:proofErr w:type="spellStart"/>
      <w:r w:rsidRPr="0039193F">
        <w:rPr>
          <w:szCs w:val="24"/>
        </w:rPr>
        <w:t>Guvernare</w:t>
      </w:r>
      <w:proofErr w:type="spellEnd"/>
      <w:r w:rsidRPr="0039193F">
        <w:rPr>
          <w:szCs w:val="24"/>
        </w:rPr>
        <w:t xml:space="preserve">, </w:t>
      </w:r>
      <w:proofErr w:type="spellStart"/>
      <w:r w:rsidRPr="0039193F">
        <w:rPr>
          <w:szCs w:val="24"/>
        </w:rPr>
        <w:t>respectiv</w:t>
      </w:r>
      <w:proofErr w:type="spellEnd"/>
      <w:r w:rsidRPr="0039193F">
        <w:rPr>
          <w:szCs w:val="24"/>
        </w:rPr>
        <w:t xml:space="preserve"> a </w:t>
      </w:r>
      <w:proofErr w:type="spellStart"/>
      <w:r w:rsidRPr="0039193F">
        <w:rPr>
          <w:szCs w:val="24"/>
        </w:rPr>
        <w:t>strategiilor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şi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politicilor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Ministerului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Agriculturii</w:t>
      </w:r>
      <w:proofErr w:type="spellEnd"/>
      <w:r w:rsidRPr="0039193F">
        <w:rPr>
          <w:szCs w:val="24"/>
        </w:rPr>
        <w:t xml:space="preserve">, </w:t>
      </w:r>
      <w:proofErr w:type="spellStart"/>
      <w:r w:rsidRPr="0039193F">
        <w:rPr>
          <w:szCs w:val="24"/>
        </w:rPr>
        <w:t>Pădurilor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şi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Dezvoltării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Rurale</w:t>
      </w:r>
      <w:proofErr w:type="spellEnd"/>
      <w:r w:rsidRPr="0039193F">
        <w:rPr>
          <w:szCs w:val="24"/>
        </w:rPr>
        <w:t xml:space="preserve">, </w:t>
      </w:r>
      <w:proofErr w:type="spellStart"/>
      <w:r w:rsidRPr="0039193F">
        <w:rPr>
          <w:szCs w:val="24"/>
        </w:rPr>
        <w:t>respectarea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Constituţiei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şi</w:t>
      </w:r>
      <w:proofErr w:type="spellEnd"/>
      <w:r w:rsidRPr="0039193F">
        <w:rPr>
          <w:szCs w:val="24"/>
        </w:rPr>
        <w:t xml:space="preserve"> a </w:t>
      </w:r>
      <w:proofErr w:type="spellStart"/>
      <w:r w:rsidRPr="0039193F">
        <w:rPr>
          <w:szCs w:val="24"/>
        </w:rPr>
        <w:t>Legilor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ţării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pentru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dezvoltarea</w:t>
      </w:r>
      <w:proofErr w:type="spellEnd"/>
      <w:r w:rsidRPr="0039193F">
        <w:rPr>
          <w:szCs w:val="24"/>
        </w:rPr>
        <w:t xml:space="preserve"> </w:t>
      </w:r>
      <w:proofErr w:type="spellStart"/>
      <w:r w:rsidRPr="0039193F">
        <w:rPr>
          <w:szCs w:val="24"/>
        </w:rPr>
        <w:t>durabilă</w:t>
      </w:r>
      <w:proofErr w:type="spellEnd"/>
      <w:r w:rsidRPr="0039193F">
        <w:rPr>
          <w:szCs w:val="24"/>
        </w:rPr>
        <w:t xml:space="preserve"> a </w:t>
      </w:r>
      <w:proofErr w:type="spellStart"/>
      <w:r w:rsidRPr="0039193F">
        <w:rPr>
          <w:szCs w:val="24"/>
        </w:rPr>
        <w:t>comunităţilor</w:t>
      </w:r>
      <w:proofErr w:type="spellEnd"/>
      <w:r w:rsidRPr="0039193F">
        <w:rPr>
          <w:szCs w:val="24"/>
        </w:rPr>
        <w:t xml:space="preserve"> locale din </w:t>
      </w:r>
      <w:proofErr w:type="spellStart"/>
      <w:r w:rsidRPr="0039193F">
        <w:rPr>
          <w:szCs w:val="24"/>
        </w:rPr>
        <w:t>mediul</w:t>
      </w:r>
      <w:proofErr w:type="spellEnd"/>
      <w:r w:rsidRPr="0039193F">
        <w:rPr>
          <w:szCs w:val="24"/>
        </w:rPr>
        <w:t xml:space="preserve"> rural.</w:t>
      </w:r>
    </w:p>
    <w:p w14:paraId="45F5B0C8" w14:textId="77777777" w:rsidR="0039193F" w:rsidRPr="0039193F" w:rsidRDefault="0039193F" w:rsidP="0039193F">
      <w:pPr>
        <w:autoSpaceDE w:val="0"/>
        <w:autoSpaceDN w:val="0"/>
        <w:adjustRightInd w:val="0"/>
        <w:spacing w:after="0"/>
        <w:jc w:val="left"/>
        <w:rPr>
          <w:b/>
          <w:szCs w:val="24"/>
          <w:lang w:val="ro-RO"/>
        </w:rPr>
      </w:pPr>
      <w:r w:rsidRPr="0039193F">
        <w:rPr>
          <w:bCs/>
          <w:szCs w:val="24"/>
          <w:lang w:val="ro-RO"/>
        </w:rPr>
        <w:tab/>
      </w:r>
      <w:r w:rsidRPr="0039193F">
        <w:rPr>
          <w:b/>
          <w:szCs w:val="24"/>
          <w:lang w:val="ro-RO"/>
        </w:rPr>
        <w:t>DATE DE CONTACT:</w:t>
      </w:r>
    </w:p>
    <w:p w14:paraId="7D8BC903" w14:textId="1BE0A817" w:rsidR="0039193F" w:rsidRPr="0039193F" w:rsidRDefault="0039193F" w:rsidP="0039193F">
      <w:pPr>
        <w:autoSpaceDE w:val="0"/>
        <w:autoSpaceDN w:val="0"/>
        <w:adjustRightInd w:val="0"/>
        <w:spacing w:after="0"/>
        <w:jc w:val="left"/>
        <w:rPr>
          <w:bCs/>
          <w:szCs w:val="24"/>
          <w:lang w:val="ro-RO"/>
        </w:rPr>
      </w:pPr>
      <w:r w:rsidRPr="0039193F">
        <w:rPr>
          <w:bCs/>
          <w:szCs w:val="24"/>
          <w:lang w:val="ro-RO"/>
        </w:rPr>
        <w:t xml:space="preserve">Direcția pentru Agricultură </w:t>
      </w:r>
      <w:r>
        <w:rPr>
          <w:bCs/>
          <w:szCs w:val="24"/>
          <w:lang w:val="ro-RO"/>
        </w:rPr>
        <w:t xml:space="preserve">Județeană </w:t>
      </w:r>
      <w:r w:rsidRPr="0039193F">
        <w:rPr>
          <w:bCs/>
          <w:szCs w:val="24"/>
          <w:lang w:val="ro-RO"/>
        </w:rPr>
        <w:t>Sălaj</w:t>
      </w:r>
    </w:p>
    <w:p w14:paraId="76AB688E" w14:textId="77777777" w:rsidR="0039193F" w:rsidRPr="0039193F" w:rsidRDefault="0039193F" w:rsidP="0039193F">
      <w:pPr>
        <w:autoSpaceDE w:val="0"/>
        <w:autoSpaceDN w:val="0"/>
        <w:adjustRightInd w:val="0"/>
        <w:spacing w:after="0"/>
        <w:jc w:val="left"/>
        <w:rPr>
          <w:bCs/>
          <w:szCs w:val="24"/>
          <w:lang w:val="ro-RO"/>
        </w:rPr>
      </w:pPr>
      <w:r w:rsidRPr="0039193F">
        <w:rPr>
          <w:bCs/>
          <w:szCs w:val="24"/>
          <w:lang w:val="ro-RO"/>
        </w:rPr>
        <w:t>Localitatea: Zalău, str. Corneliu Coposu nr. 79/a</w:t>
      </w:r>
    </w:p>
    <w:p w14:paraId="28D70227" w14:textId="77777777" w:rsidR="0039193F" w:rsidRPr="0039193F" w:rsidRDefault="0039193F" w:rsidP="0039193F">
      <w:pPr>
        <w:autoSpaceDE w:val="0"/>
        <w:autoSpaceDN w:val="0"/>
        <w:adjustRightInd w:val="0"/>
        <w:spacing w:after="0"/>
        <w:jc w:val="left"/>
        <w:rPr>
          <w:bCs/>
          <w:szCs w:val="24"/>
          <w:lang w:val="ro-RO"/>
        </w:rPr>
      </w:pPr>
      <w:r w:rsidRPr="0039193F">
        <w:rPr>
          <w:bCs/>
          <w:szCs w:val="24"/>
          <w:lang w:val="ro-RO"/>
        </w:rPr>
        <w:t>Telefon: 0260661336; fax: 0260614745</w:t>
      </w:r>
    </w:p>
    <w:p w14:paraId="5B7A61AA" w14:textId="79E71921" w:rsidR="0039193F" w:rsidRPr="0039193F" w:rsidRDefault="0039193F" w:rsidP="0039193F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GB"/>
        </w:rPr>
      </w:pPr>
      <w:bookmarkStart w:id="0" w:name="_Hlk124933078"/>
      <w:r w:rsidRPr="0039193F">
        <w:rPr>
          <w:bCs/>
          <w:szCs w:val="24"/>
          <w:lang w:val="ro-RO"/>
        </w:rPr>
        <w:t xml:space="preserve">Site-ul: </w:t>
      </w:r>
      <w:r>
        <w:fldChar w:fldCharType="begin"/>
      </w:r>
      <w:r>
        <w:instrText>HYPERLINK "https://dadrsj.madr.ro/"</w:instrText>
      </w:r>
      <w:r>
        <w:fldChar w:fldCharType="separate"/>
      </w:r>
      <w:r w:rsidR="00791729" w:rsidRPr="002E01EF">
        <w:rPr>
          <w:rStyle w:val="Hyperlink"/>
        </w:rPr>
        <w:t>https://</w:t>
      </w:r>
      <w:proofErr w:type="spellStart"/>
      <w:r w:rsidR="00791729" w:rsidRPr="002E01EF">
        <w:rPr>
          <w:rStyle w:val="Hyperlink"/>
        </w:rPr>
        <w:t>dadrsj.madr.ro</w:t>
      </w:r>
      <w:proofErr w:type="spellEnd"/>
      <w:r w:rsidR="00791729" w:rsidRPr="002E01EF">
        <w:rPr>
          <w:rStyle w:val="Hyperlink"/>
        </w:rPr>
        <w:t>/</w:t>
      </w:r>
      <w:r>
        <w:rPr>
          <w:rStyle w:val="Hyperlink"/>
        </w:rPr>
        <w:fldChar w:fldCharType="end"/>
      </w:r>
      <w:bookmarkEnd w:id="0"/>
      <w:r w:rsidR="00791729">
        <w:t xml:space="preserve"> </w:t>
      </w:r>
      <w:r w:rsidRPr="0039193F">
        <w:rPr>
          <w:bCs/>
          <w:szCs w:val="24"/>
          <w:lang w:val="ro-RO"/>
        </w:rPr>
        <w:t xml:space="preserve">e-mail: </w:t>
      </w:r>
      <w:r>
        <w:fldChar w:fldCharType="begin"/>
      </w:r>
      <w:r>
        <w:instrText>HYPERLINK "mailto:dadr.sj@madr.ro"</w:instrText>
      </w:r>
      <w:r>
        <w:fldChar w:fldCharType="separate"/>
      </w:r>
      <w:r w:rsidRPr="0039193F">
        <w:rPr>
          <w:bCs/>
          <w:color w:val="0000FF"/>
          <w:szCs w:val="24"/>
          <w:u w:val="single"/>
          <w:lang w:val="ro-RO"/>
        </w:rPr>
        <w:t>dadr.sj@madr.ro</w:t>
      </w:r>
      <w:r>
        <w:rPr>
          <w:bCs/>
          <w:color w:val="0000FF"/>
          <w:szCs w:val="24"/>
          <w:u w:val="single"/>
          <w:lang w:val="ro-RO"/>
        </w:rPr>
        <w:fldChar w:fldCharType="end"/>
      </w:r>
      <w:r w:rsidRPr="0039193F">
        <w:rPr>
          <w:bCs/>
          <w:szCs w:val="24"/>
          <w:lang w:val="ro-RO"/>
        </w:rPr>
        <w:t xml:space="preserve"> </w:t>
      </w:r>
    </w:p>
    <w:p w14:paraId="0101AC40" w14:textId="77777777" w:rsidR="0039193F" w:rsidRPr="0039193F" w:rsidRDefault="0039193F" w:rsidP="0039193F">
      <w:pPr>
        <w:spacing w:after="0"/>
        <w:rPr>
          <w:bCs/>
          <w:szCs w:val="24"/>
          <w:lang w:val="ro-RO"/>
        </w:rPr>
      </w:pPr>
    </w:p>
    <w:p w14:paraId="3839BF89" w14:textId="77777777" w:rsidR="0039193F" w:rsidRPr="0039193F" w:rsidRDefault="0039193F" w:rsidP="0039193F">
      <w:pPr>
        <w:numPr>
          <w:ilvl w:val="0"/>
          <w:numId w:val="35"/>
        </w:numPr>
        <w:spacing w:after="0"/>
        <w:ind w:left="851" w:hanging="295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t xml:space="preserve"> POLITICI PUBLICE </w:t>
      </w:r>
    </w:p>
    <w:p w14:paraId="07B3F552" w14:textId="77777777" w:rsidR="005F695D" w:rsidRDefault="005F695D" w:rsidP="00806609">
      <w:pPr>
        <w:spacing w:after="0" w:line="360" w:lineRule="auto"/>
        <w:ind w:firstLine="720"/>
        <w:jc w:val="center"/>
        <w:rPr>
          <w:b/>
          <w:bCs/>
          <w:szCs w:val="24"/>
          <w:lang w:val="ro-RO"/>
        </w:rPr>
      </w:pPr>
    </w:p>
    <w:p w14:paraId="1DD70A8E" w14:textId="1B8D86B2" w:rsidR="005515EA" w:rsidRDefault="005515EA" w:rsidP="0039193F">
      <w:pPr>
        <w:pStyle w:val="ListParagraph"/>
        <w:numPr>
          <w:ilvl w:val="0"/>
          <w:numId w:val="44"/>
        </w:numPr>
        <w:spacing w:after="0" w:line="360" w:lineRule="auto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t xml:space="preserve">Structura fondului funciar </w:t>
      </w:r>
    </w:p>
    <w:p w14:paraId="1F75224C" w14:textId="77777777" w:rsidR="0039193F" w:rsidRPr="0039193F" w:rsidRDefault="0039193F" w:rsidP="0039193F">
      <w:pPr>
        <w:pStyle w:val="ListParagraph"/>
        <w:spacing w:after="0" w:line="360" w:lineRule="auto"/>
        <w:rPr>
          <w:b/>
          <w:szCs w:val="24"/>
          <w:lang w:val="ro-RO"/>
        </w:rPr>
      </w:pP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4"/>
        <w:gridCol w:w="1720"/>
        <w:gridCol w:w="1578"/>
        <w:gridCol w:w="1678"/>
        <w:gridCol w:w="1003"/>
        <w:gridCol w:w="1147"/>
        <w:gridCol w:w="1156"/>
      </w:tblGrid>
      <w:tr w:rsidR="005515EA" w:rsidRPr="00BF4FD0" w14:paraId="1EB67EA5" w14:textId="77777777" w:rsidTr="003C5042">
        <w:trPr>
          <w:trHeight w:val="57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3A56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BF4FD0">
              <w:rPr>
                <w:b/>
                <w:bCs/>
                <w:szCs w:val="24"/>
                <w:lang w:val="en-US"/>
              </w:rPr>
              <w:t>SPECIFICARE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B42F" w14:textId="77777777" w:rsidR="005515EA" w:rsidRPr="00BF4FD0" w:rsidRDefault="005515EA" w:rsidP="005515EA">
            <w:pPr>
              <w:spacing w:after="0"/>
              <w:ind w:left="53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Arabil</w:t>
            </w:r>
          </w:p>
          <w:p w14:paraId="06B138BC" w14:textId="77777777" w:rsidR="005515EA" w:rsidRPr="00BF4FD0" w:rsidRDefault="005515EA" w:rsidP="005515EA">
            <w:pPr>
              <w:spacing w:after="0"/>
              <w:ind w:left="53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269D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Fâneaţă</w:t>
            </w:r>
          </w:p>
          <w:p w14:paraId="67083637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CC60" w14:textId="77777777" w:rsidR="005515EA" w:rsidRPr="00BF4FD0" w:rsidRDefault="005515EA" w:rsidP="005515EA">
            <w:pPr>
              <w:spacing w:after="0"/>
              <w:ind w:left="9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Păşune</w:t>
            </w:r>
          </w:p>
          <w:p w14:paraId="55F14408" w14:textId="77777777" w:rsidR="005515EA" w:rsidRPr="00BF4FD0" w:rsidRDefault="005515EA" w:rsidP="005515EA">
            <w:pPr>
              <w:spacing w:after="0"/>
              <w:ind w:left="9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D9D9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Livezi</w:t>
            </w:r>
          </w:p>
          <w:p w14:paraId="5E7125BC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7736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Vii</w:t>
            </w:r>
          </w:p>
          <w:p w14:paraId="5A072B42" w14:textId="77777777" w:rsidR="005515EA" w:rsidRPr="00BF4FD0" w:rsidRDefault="005515EA" w:rsidP="005515EA">
            <w:pPr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583E" w14:textId="77777777" w:rsidR="005515EA" w:rsidRPr="00BF4FD0" w:rsidRDefault="005515EA" w:rsidP="005515EA">
            <w:pPr>
              <w:spacing w:after="0"/>
              <w:ind w:left="7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Total agricol</w:t>
            </w:r>
          </w:p>
          <w:p w14:paraId="612D377C" w14:textId="77777777" w:rsidR="005515EA" w:rsidRPr="00BF4FD0" w:rsidRDefault="005515EA" w:rsidP="005515EA">
            <w:pPr>
              <w:spacing w:after="0"/>
              <w:ind w:left="7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(ha)</w:t>
            </w:r>
          </w:p>
        </w:tc>
      </w:tr>
      <w:tr w:rsidR="005515EA" w:rsidRPr="00BF4FD0" w14:paraId="518A8A42" w14:textId="77777777" w:rsidTr="005F695D">
        <w:trPr>
          <w:trHeight w:val="163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3750" w14:textId="77777777" w:rsidR="005515EA" w:rsidRPr="00BF4FD0" w:rsidRDefault="005515EA" w:rsidP="005515EA">
            <w:pPr>
              <w:spacing w:after="0"/>
              <w:ind w:left="1080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ro-RO"/>
              </w:rPr>
              <w:t>20</w:t>
            </w:r>
            <w:r w:rsidR="00C17F26" w:rsidRPr="00BF4FD0">
              <w:rPr>
                <w:b/>
                <w:bCs/>
                <w:szCs w:val="24"/>
                <w:lang w:val="ro-RO"/>
              </w:rPr>
              <w:t>2</w:t>
            </w:r>
            <w:r w:rsidR="005F695D">
              <w:rPr>
                <w:b/>
                <w:bCs/>
                <w:szCs w:val="24"/>
                <w:lang w:val="ro-RO"/>
              </w:rPr>
              <w:t>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7DAD1" w14:textId="77777777" w:rsidR="005515EA" w:rsidRPr="00BF4FD0" w:rsidRDefault="00E95B1A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121 918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26D33" w14:textId="77777777" w:rsidR="005515EA" w:rsidRPr="00BF4FD0" w:rsidRDefault="00E95B1A" w:rsidP="005515EA">
            <w:pPr>
              <w:spacing w:after="0"/>
              <w:ind w:firstLine="29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38 232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41F3C" w14:textId="77777777" w:rsidR="005515EA" w:rsidRPr="00BF4FD0" w:rsidRDefault="00E95B1A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70 494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F153E" w14:textId="77777777" w:rsidR="005515EA" w:rsidRPr="00BF4FD0" w:rsidRDefault="00E95B1A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6 046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EBA32" w14:textId="77777777" w:rsidR="005515EA" w:rsidRPr="00BF4FD0" w:rsidRDefault="00E95B1A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2 433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A05BA" w14:textId="77777777" w:rsidR="005515EA" w:rsidRPr="00BF4FD0" w:rsidRDefault="00E95B1A" w:rsidP="005515EA">
            <w:pPr>
              <w:spacing w:after="0"/>
              <w:ind w:hanging="12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239 123</w:t>
            </w:r>
          </w:p>
        </w:tc>
      </w:tr>
      <w:tr w:rsidR="004C3D5D" w:rsidRPr="00BF4FD0" w14:paraId="36B73844" w14:textId="77777777" w:rsidTr="005F695D">
        <w:trPr>
          <w:trHeight w:val="163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C282D" w14:textId="4B874F2D" w:rsidR="004C3D5D" w:rsidRPr="00BF4FD0" w:rsidRDefault="004C3D5D" w:rsidP="005515EA">
            <w:pPr>
              <w:spacing w:after="0"/>
              <w:ind w:left="1080"/>
              <w:rPr>
                <w:b/>
                <w:bCs/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2022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E06A3" w14:textId="3D82BEB7" w:rsidR="004C3D5D" w:rsidRDefault="004C3D5D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120 996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16F35" w14:textId="5A638C51" w:rsidR="004C3D5D" w:rsidRDefault="004C3D5D" w:rsidP="005515EA">
            <w:pPr>
              <w:spacing w:after="0"/>
              <w:ind w:firstLine="29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38 591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435D9" w14:textId="08682372" w:rsidR="004C3D5D" w:rsidRDefault="004C3D5D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70 954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28765" w14:textId="3853032E" w:rsidR="004C3D5D" w:rsidRDefault="004C3D5D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5 579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1050F" w14:textId="1D49C32F" w:rsidR="004C3D5D" w:rsidRDefault="004C3D5D" w:rsidP="005515EA">
            <w:pPr>
              <w:spacing w:after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2 410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BE258" w14:textId="65C26AE7" w:rsidR="004C3D5D" w:rsidRDefault="004C3D5D" w:rsidP="005515EA">
            <w:pPr>
              <w:spacing w:after="0"/>
              <w:ind w:hanging="12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239 027</w:t>
            </w:r>
          </w:p>
        </w:tc>
      </w:tr>
      <w:tr w:rsidR="004C3D5D" w:rsidRPr="00F632A9" w14:paraId="22AFD1F2" w14:textId="77777777" w:rsidTr="00F632A9">
        <w:trPr>
          <w:trHeight w:val="163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7006A" w14:textId="51C72E31" w:rsidR="004C3D5D" w:rsidRPr="00F632A9" w:rsidRDefault="00F632A9" w:rsidP="00F632A9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proofErr w:type="spellStart"/>
            <w:r w:rsidRPr="00F632A9">
              <w:rPr>
                <w:b/>
                <w:bCs/>
                <w:szCs w:val="24"/>
              </w:rPr>
              <w:t>DIFERENŢA</w:t>
            </w:r>
            <w:proofErr w:type="spellEnd"/>
            <w:r w:rsidRPr="00F632A9">
              <w:rPr>
                <w:b/>
                <w:bCs/>
                <w:szCs w:val="24"/>
              </w:rPr>
              <w:t xml:space="preserve"> (±)</w:t>
            </w:r>
            <w:r w:rsidRPr="00F632A9">
              <w:rPr>
                <w:b/>
                <w:bCs/>
                <w:szCs w:val="24"/>
              </w:rPr>
              <w:br/>
            </w:r>
            <w:proofErr w:type="spellStart"/>
            <w:r w:rsidRPr="00F632A9">
              <w:rPr>
                <w:b/>
                <w:bCs/>
                <w:szCs w:val="24"/>
              </w:rPr>
              <w:t>anul</w:t>
            </w:r>
            <w:proofErr w:type="spellEnd"/>
            <w:r w:rsidRPr="00F632A9">
              <w:rPr>
                <w:b/>
                <w:bCs/>
                <w:szCs w:val="24"/>
              </w:rPr>
              <w:t xml:space="preserve"> 2022 </w:t>
            </w:r>
            <w:proofErr w:type="spellStart"/>
            <w:r w:rsidRPr="00F632A9">
              <w:rPr>
                <w:b/>
                <w:bCs/>
                <w:szCs w:val="24"/>
              </w:rPr>
              <w:t>faţă</w:t>
            </w:r>
            <w:proofErr w:type="spellEnd"/>
            <w:r w:rsidRPr="00F632A9">
              <w:rPr>
                <w:b/>
                <w:bCs/>
                <w:szCs w:val="24"/>
              </w:rPr>
              <w:t xml:space="preserve"> de 2021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7C689" w14:textId="31F515B6" w:rsidR="004C3D5D" w:rsidRPr="00F632A9" w:rsidRDefault="00F632A9" w:rsidP="00F632A9">
            <w:pPr>
              <w:spacing w:after="0"/>
              <w:jc w:val="right"/>
              <w:rPr>
                <w:b/>
                <w:bCs/>
                <w:szCs w:val="24"/>
              </w:rPr>
            </w:pPr>
            <w:r w:rsidRPr="00F632A9">
              <w:rPr>
                <w:b/>
                <w:bCs/>
                <w:szCs w:val="24"/>
              </w:rPr>
              <w:t>-922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626B" w14:textId="4FB6321B" w:rsidR="004C3D5D" w:rsidRPr="00F632A9" w:rsidRDefault="00F632A9" w:rsidP="00F632A9">
            <w:pPr>
              <w:spacing w:after="0"/>
              <w:ind w:firstLine="29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+</w:t>
            </w:r>
            <w:r w:rsidRPr="00F632A9">
              <w:rPr>
                <w:b/>
                <w:bCs/>
                <w:szCs w:val="24"/>
              </w:rPr>
              <w:t>359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464E1" w14:textId="1BAD09A8" w:rsidR="004C3D5D" w:rsidRPr="00F632A9" w:rsidRDefault="00F632A9" w:rsidP="00F632A9">
            <w:pPr>
              <w:spacing w:after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+</w:t>
            </w:r>
            <w:r w:rsidRPr="00F632A9">
              <w:rPr>
                <w:b/>
                <w:bCs/>
                <w:szCs w:val="24"/>
              </w:rPr>
              <w:t>460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F0CEA" w14:textId="4D6E2C00" w:rsidR="004C3D5D" w:rsidRPr="00F632A9" w:rsidRDefault="00F632A9" w:rsidP="00F632A9">
            <w:pPr>
              <w:spacing w:after="0"/>
              <w:jc w:val="right"/>
              <w:rPr>
                <w:b/>
                <w:bCs/>
                <w:szCs w:val="24"/>
              </w:rPr>
            </w:pPr>
            <w:r w:rsidRPr="00F632A9">
              <w:rPr>
                <w:b/>
                <w:bCs/>
                <w:szCs w:val="24"/>
              </w:rPr>
              <w:t>-467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F4C8A" w14:textId="07B8749E" w:rsidR="004C3D5D" w:rsidRPr="00F632A9" w:rsidRDefault="00F632A9" w:rsidP="00F632A9">
            <w:pPr>
              <w:spacing w:after="0"/>
              <w:jc w:val="right"/>
              <w:rPr>
                <w:b/>
                <w:bCs/>
                <w:szCs w:val="24"/>
              </w:rPr>
            </w:pPr>
            <w:r w:rsidRPr="00F632A9">
              <w:rPr>
                <w:b/>
                <w:bCs/>
                <w:szCs w:val="24"/>
              </w:rPr>
              <w:t>-23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83AAC" w14:textId="1B28F64F" w:rsidR="004C3D5D" w:rsidRPr="00F632A9" w:rsidRDefault="00F632A9" w:rsidP="00F632A9">
            <w:pPr>
              <w:spacing w:after="0"/>
              <w:ind w:hanging="12"/>
              <w:jc w:val="right"/>
              <w:rPr>
                <w:b/>
                <w:bCs/>
                <w:szCs w:val="24"/>
              </w:rPr>
            </w:pPr>
            <w:r w:rsidRPr="00F632A9">
              <w:rPr>
                <w:b/>
                <w:bCs/>
                <w:szCs w:val="24"/>
              </w:rPr>
              <w:t>-96</w:t>
            </w:r>
          </w:p>
        </w:tc>
      </w:tr>
    </w:tbl>
    <w:p w14:paraId="4AE6F013" w14:textId="77777777" w:rsidR="005515EA" w:rsidRDefault="005515EA" w:rsidP="00E55159">
      <w:pPr>
        <w:spacing w:after="0"/>
        <w:ind w:left="851"/>
        <w:rPr>
          <w:b/>
          <w:szCs w:val="24"/>
          <w:lang w:val="ro-RO"/>
        </w:rPr>
      </w:pPr>
    </w:p>
    <w:p w14:paraId="1894EA89" w14:textId="35D70B9D" w:rsidR="00B67816" w:rsidRDefault="00B67816" w:rsidP="00E55159">
      <w:pPr>
        <w:spacing w:after="0"/>
        <w:ind w:left="851"/>
        <w:rPr>
          <w:b/>
          <w:szCs w:val="24"/>
          <w:lang w:val="ro-RO"/>
        </w:rPr>
      </w:pPr>
    </w:p>
    <w:p w14:paraId="15E55F81" w14:textId="6BB189F5" w:rsidR="0039193F" w:rsidRDefault="0039193F" w:rsidP="00E55159">
      <w:pPr>
        <w:spacing w:after="0"/>
        <w:ind w:left="851"/>
        <w:rPr>
          <w:b/>
          <w:szCs w:val="24"/>
          <w:lang w:val="ro-RO"/>
        </w:rPr>
      </w:pPr>
    </w:p>
    <w:p w14:paraId="15067FBB" w14:textId="355EE900" w:rsidR="0039193F" w:rsidRDefault="0039193F" w:rsidP="00E55159">
      <w:pPr>
        <w:spacing w:after="0"/>
        <w:ind w:left="851"/>
        <w:rPr>
          <w:b/>
          <w:szCs w:val="24"/>
          <w:lang w:val="ro-RO"/>
        </w:rPr>
      </w:pPr>
    </w:p>
    <w:p w14:paraId="151D6418" w14:textId="23959DF3" w:rsidR="0039193F" w:rsidRDefault="0039193F" w:rsidP="00E55159">
      <w:pPr>
        <w:spacing w:after="0"/>
        <w:ind w:left="851"/>
        <w:rPr>
          <w:b/>
          <w:szCs w:val="24"/>
          <w:lang w:val="ro-RO"/>
        </w:rPr>
      </w:pPr>
    </w:p>
    <w:p w14:paraId="3DD933B7" w14:textId="77777777" w:rsidR="0039193F" w:rsidRPr="00BF4FD0" w:rsidRDefault="0039193F" w:rsidP="00E55159">
      <w:pPr>
        <w:spacing w:after="0"/>
        <w:ind w:left="851"/>
        <w:rPr>
          <w:b/>
          <w:szCs w:val="24"/>
          <w:lang w:val="ro-RO"/>
        </w:rPr>
      </w:pPr>
    </w:p>
    <w:p w14:paraId="23F6573F" w14:textId="7968C538" w:rsidR="0052559A" w:rsidRPr="0039193F" w:rsidRDefault="0052559A" w:rsidP="0039193F">
      <w:pPr>
        <w:pStyle w:val="ListParagraph"/>
        <w:numPr>
          <w:ilvl w:val="0"/>
          <w:numId w:val="44"/>
        </w:numPr>
        <w:spacing w:after="0" w:line="360" w:lineRule="auto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lastRenderedPageBreak/>
        <w:t>Suprafața productivă și producțiile obținute în anul 20</w:t>
      </w:r>
      <w:r w:rsidR="00C17F26" w:rsidRPr="0039193F">
        <w:rPr>
          <w:b/>
          <w:szCs w:val="24"/>
          <w:lang w:val="ro-RO"/>
        </w:rPr>
        <w:t>2</w:t>
      </w:r>
      <w:r w:rsidR="00F632A9" w:rsidRPr="0039193F">
        <w:rPr>
          <w:b/>
          <w:szCs w:val="24"/>
          <w:lang w:val="ro-RO"/>
        </w:rPr>
        <w:t>2</w:t>
      </w:r>
      <w:r w:rsidRPr="0039193F">
        <w:rPr>
          <w:b/>
          <w:szCs w:val="24"/>
          <w:lang w:val="ro-RO"/>
        </w:rPr>
        <w:t xml:space="preserve"> </w:t>
      </w:r>
    </w:p>
    <w:tbl>
      <w:tblPr>
        <w:tblW w:w="8481" w:type="dxa"/>
        <w:tblInd w:w="9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2"/>
        <w:gridCol w:w="3494"/>
        <w:gridCol w:w="2835"/>
      </w:tblGrid>
      <w:tr w:rsidR="00C52360" w:rsidRPr="00BF4FD0" w14:paraId="3FBB9CDD" w14:textId="77777777" w:rsidTr="00F632A9">
        <w:trPr>
          <w:trHeight w:val="747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AE66" w14:textId="77777777" w:rsidR="00C52360" w:rsidRPr="00BF4FD0" w:rsidRDefault="00C52360" w:rsidP="00C52360">
            <w:pPr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BF4FD0">
              <w:rPr>
                <w:b/>
                <w:bCs/>
                <w:szCs w:val="24"/>
                <w:lang w:val="en-US"/>
              </w:rPr>
              <w:t>SPECIFICARE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5C31" w14:textId="77777777" w:rsidR="00C52360" w:rsidRPr="00BF4FD0" w:rsidRDefault="00C52360" w:rsidP="00C52360">
            <w:pPr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BF4FD0">
              <w:rPr>
                <w:b/>
                <w:bCs/>
                <w:szCs w:val="24"/>
                <w:lang w:val="en-US"/>
              </w:rPr>
              <w:t>SUPRAFAŢA</w:t>
            </w:r>
            <w:proofErr w:type="spellEnd"/>
            <w:r w:rsidRPr="00BF4FD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BF4FD0">
              <w:rPr>
                <w:b/>
                <w:bCs/>
                <w:szCs w:val="24"/>
                <w:lang w:val="en-US"/>
              </w:rPr>
              <w:t>CULTIVATĂ</w:t>
            </w:r>
            <w:proofErr w:type="spellEnd"/>
            <w:r w:rsidRPr="00BF4FD0">
              <w:rPr>
                <w:b/>
                <w:bCs/>
                <w:szCs w:val="24"/>
                <w:lang w:val="en-US"/>
              </w:rPr>
              <w:br/>
              <w:t>-ha-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952C" w14:textId="77777777" w:rsidR="00C52360" w:rsidRPr="00BF4FD0" w:rsidRDefault="00C52360" w:rsidP="00C52360">
            <w:pPr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BF4FD0">
              <w:rPr>
                <w:b/>
                <w:bCs/>
                <w:szCs w:val="24"/>
                <w:lang w:val="en-US"/>
              </w:rPr>
              <w:t>PRODUCŢIA</w:t>
            </w:r>
            <w:proofErr w:type="spellEnd"/>
            <w:r w:rsidRPr="00BF4FD0">
              <w:rPr>
                <w:b/>
                <w:bCs/>
                <w:szCs w:val="24"/>
                <w:lang w:val="en-US"/>
              </w:rPr>
              <w:t xml:space="preserve"> </w:t>
            </w:r>
            <w:r w:rsidR="00F444D0" w:rsidRPr="00BF4FD0">
              <w:rPr>
                <w:b/>
                <w:bCs/>
                <w:szCs w:val="24"/>
                <w:lang w:val="en-US"/>
              </w:rPr>
              <w:t>MEDIE</w:t>
            </w:r>
            <w:r w:rsidRPr="00BF4FD0">
              <w:rPr>
                <w:b/>
                <w:bCs/>
                <w:szCs w:val="24"/>
                <w:lang w:val="en-US"/>
              </w:rPr>
              <w:br/>
              <w:t>kg/</w:t>
            </w:r>
            <w:r w:rsidR="00F444D0" w:rsidRPr="00BF4FD0">
              <w:rPr>
                <w:b/>
                <w:bCs/>
                <w:szCs w:val="24"/>
                <w:lang w:val="en-US"/>
              </w:rPr>
              <w:t>ha</w:t>
            </w:r>
          </w:p>
        </w:tc>
      </w:tr>
      <w:tr w:rsidR="00C51CD5" w:rsidRPr="00BF4FD0" w14:paraId="249ACD68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DA8FF" w14:textId="77777777" w:rsidR="00C51CD5" w:rsidRPr="00BF4FD0" w:rsidRDefault="00C51CD5" w:rsidP="00C51CD5">
            <w:pPr>
              <w:spacing w:after="0"/>
              <w:rPr>
                <w:szCs w:val="24"/>
              </w:rPr>
            </w:pPr>
            <w:proofErr w:type="spellStart"/>
            <w:r w:rsidRPr="00BF4FD0">
              <w:rPr>
                <w:szCs w:val="24"/>
                <w:lang w:val="en-US"/>
              </w:rPr>
              <w:t>Grau+secară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EC908E4" w14:textId="6D7C7CD8" w:rsidR="00C51CD5" w:rsidRPr="00BF4FD0" w:rsidRDefault="00F632A9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8 750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166ECE4" w14:textId="77777777" w:rsidR="00C51CD5" w:rsidRPr="00BF4FD0" w:rsidRDefault="00C51CD5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3 270</w:t>
            </w:r>
          </w:p>
        </w:tc>
      </w:tr>
      <w:tr w:rsidR="00C51CD5" w:rsidRPr="00BF4FD0" w14:paraId="1FDF6C09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6DBCE" w14:textId="77777777" w:rsidR="00C51CD5" w:rsidRPr="00BF4FD0" w:rsidRDefault="00C51CD5" w:rsidP="00C51CD5">
            <w:pPr>
              <w:spacing w:after="0"/>
              <w:rPr>
                <w:szCs w:val="24"/>
              </w:rPr>
            </w:pPr>
            <w:proofErr w:type="spellStart"/>
            <w:r w:rsidRPr="00BF4FD0">
              <w:rPr>
                <w:szCs w:val="24"/>
                <w:lang w:val="en-US"/>
              </w:rPr>
              <w:t>Orz+orzoaică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4EB638D" w14:textId="5BCE6460" w:rsidR="00C51CD5" w:rsidRPr="00BF4FD0" w:rsidRDefault="00F632A9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2 135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556D968" w14:textId="77777777" w:rsidR="00C51CD5" w:rsidRPr="00BF4FD0" w:rsidRDefault="00C51CD5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3 470</w:t>
            </w:r>
          </w:p>
        </w:tc>
      </w:tr>
      <w:tr w:rsidR="00C51CD5" w:rsidRPr="00BF4FD0" w14:paraId="675E21CC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0557B" w14:textId="77777777" w:rsidR="00C51CD5" w:rsidRPr="00BF4FD0" w:rsidRDefault="00C51CD5" w:rsidP="00C51CD5">
            <w:pPr>
              <w:spacing w:after="0"/>
              <w:rPr>
                <w:szCs w:val="24"/>
              </w:rPr>
            </w:pPr>
            <w:r w:rsidRPr="00BF4FD0">
              <w:rPr>
                <w:szCs w:val="24"/>
                <w:lang w:val="en-US"/>
              </w:rPr>
              <w:t xml:space="preserve">Porumb </w:t>
            </w:r>
            <w:proofErr w:type="spellStart"/>
            <w:r w:rsidRPr="00BF4FD0">
              <w:rPr>
                <w:szCs w:val="24"/>
                <w:lang w:val="en-US"/>
              </w:rPr>
              <w:t>boabe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41C4313" w14:textId="17EDA519" w:rsidR="00C51CD5" w:rsidRPr="00BF4FD0" w:rsidRDefault="00F632A9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21 500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B45FF41" w14:textId="77777777" w:rsidR="00C51CD5" w:rsidRPr="00BF4FD0" w:rsidRDefault="00C51CD5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7 700</w:t>
            </w:r>
          </w:p>
        </w:tc>
      </w:tr>
      <w:tr w:rsidR="00C51CD5" w:rsidRPr="00BF4FD0" w14:paraId="5191EB00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143905D" w14:textId="4DC668DF" w:rsidR="00C51CD5" w:rsidRPr="00BF4FD0" w:rsidRDefault="00F632A9" w:rsidP="00C51CD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Triticale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805FFED" w14:textId="1FBB4380" w:rsidR="00C51CD5" w:rsidRPr="00BF4FD0" w:rsidRDefault="00F632A9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1 700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937ED28" w14:textId="03DBBBAB" w:rsidR="00C51CD5" w:rsidRPr="00BF4FD0" w:rsidRDefault="00F632A9" w:rsidP="00C51CD5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3 350</w:t>
            </w:r>
          </w:p>
        </w:tc>
      </w:tr>
      <w:tr w:rsidR="00F632A9" w:rsidRPr="00BF4FD0" w14:paraId="009013F9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5F1462D" w14:textId="66FD144A" w:rsidR="00F632A9" w:rsidRPr="00BF4FD0" w:rsidRDefault="006A61D6" w:rsidP="00F632A9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Ovăz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41E0AC1" w14:textId="6FBA8C77" w:rsidR="00F632A9" w:rsidRPr="00BF4FD0" w:rsidRDefault="006A61D6" w:rsidP="00F632A9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1 671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F8F8939" w14:textId="66E80FFF" w:rsidR="00F632A9" w:rsidRPr="00BF4FD0" w:rsidRDefault="006A61D6" w:rsidP="00F632A9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2 150</w:t>
            </w:r>
          </w:p>
        </w:tc>
      </w:tr>
      <w:tr w:rsidR="006A61D6" w:rsidRPr="00BF4FD0" w14:paraId="3B047FD6" w14:textId="77777777" w:rsidTr="006A61D6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25AD6C7" w14:textId="6E6B1129" w:rsidR="006A61D6" w:rsidRPr="00BF4FD0" w:rsidRDefault="006A61D6" w:rsidP="006A61D6">
            <w:pPr>
              <w:spacing w:after="0"/>
              <w:rPr>
                <w:szCs w:val="24"/>
              </w:rPr>
            </w:pPr>
            <w:r w:rsidRPr="00BF4FD0">
              <w:rPr>
                <w:szCs w:val="24"/>
                <w:lang w:val="en-US"/>
              </w:rPr>
              <w:t xml:space="preserve">Floarea </w:t>
            </w:r>
            <w:proofErr w:type="spellStart"/>
            <w:r w:rsidRPr="00BF4FD0">
              <w:rPr>
                <w:szCs w:val="24"/>
                <w:lang w:val="en-US"/>
              </w:rPr>
              <w:t>soarelui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61EE6749" w14:textId="1C7E333B" w:rsidR="006A61D6" w:rsidRPr="00BF4FD0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3 800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1FD3C71" w14:textId="3080101D" w:rsidR="006A61D6" w:rsidRPr="00BF4FD0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2 185</w:t>
            </w:r>
          </w:p>
        </w:tc>
      </w:tr>
      <w:tr w:rsidR="006A61D6" w:rsidRPr="00BF4FD0" w14:paraId="16B6CD68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72E34E9" w14:textId="23FCC570" w:rsidR="006A61D6" w:rsidRPr="00BF4FD0" w:rsidRDefault="006A61D6" w:rsidP="006A61D6">
            <w:pPr>
              <w:spacing w:after="0"/>
              <w:rPr>
                <w:szCs w:val="24"/>
                <w:lang w:val="ro-RO"/>
              </w:rPr>
            </w:pPr>
            <w:r w:rsidRPr="00BF4FD0">
              <w:rPr>
                <w:szCs w:val="24"/>
                <w:lang w:val="ro-RO"/>
              </w:rPr>
              <w:t>Rapiță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2B0856B" w14:textId="332F2F55" w:rsidR="006A61D6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8FB2B3E" w14:textId="34379AF5" w:rsidR="006A61D6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1 500</w:t>
            </w:r>
          </w:p>
        </w:tc>
      </w:tr>
      <w:tr w:rsidR="006A61D6" w:rsidRPr="00BF4FD0" w14:paraId="4EED3226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6A904D7" w14:textId="68709114" w:rsidR="006A61D6" w:rsidRPr="00BF4FD0" w:rsidRDefault="006A61D6" w:rsidP="006A61D6">
            <w:pPr>
              <w:spacing w:after="0"/>
              <w:rPr>
                <w:szCs w:val="24"/>
              </w:rPr>
            </w:pPr>
            <w:r w:rsidRPr="00BF4FD0">
              <w:rPr>
                <w:szCs w:val="24"/>
                <w:lang w:val="ro-RO"/>
              </w:rPr>
              <w:t>Soia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D2B8C9E" w14:textId="417A93F7" w:rsidR="006A61D6" w:rsidRPr="00BF4FD0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ABE3B13" w14:textId="168B538F" w:rsidR="006A61D6" w:rsidRPr="00BF4FD0" w:rsidRDefault="006A61D6" w:rsidP="006A61D6">
            <w:pPr>
              <w:spacing w:after="0"/>
              <w:jc w:val="right"/>
              <w:rPr>
                <w:szCs w:val="24"/>
              </w:rPr>
            </w:pPr>
            <w:r>
              <w:rPr>
                <w:szCs w:val="24"/>
                <w:lang w:val="ro-RO"/>
              </w:rPr>
              <w:t>1 160</w:t>
            </w:r>
          </w:p>
        </w:tc>
      </w:tr>
      <w:tr w:rsidR="006A61D6" w:rsidRPr="00BF4FD0" w14:paraId="0AD88AA1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CA9CB5F" w14:textId="13F6402B" w:rsidR="006A61D6" w:rsidRPr="00BF4FD0" w:rsidRDefault="006A61D6" w:rsidP="006A61D6">
            <w:pPr>
              <w:spacing w:after="0"/>
              <w:rPr>
                <w:szCs w:val="24"/>
                <w:lang w:val="ro-RO"/>
              </w:rPr>
            </w:pPr>
            <w:proofErr w:type="spellStart"/>
            <w:r w:rsidRPr="00BF4FD0">
              <w:rPr>
                <w:szCs w:val="24"/>
                <w:lang w:val="en-US"/>
              </w:rPr>
              <w:t>Cartofi</w:t>
            </w:r>
            <w:proofErr w:type="spellEnd"/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8EBE71D" w14:textId="690860C0" w:rsidR="006A61D6" w:rsidRPr="00BF4FD0" w:rsidRDefault="006A61D6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</w:rPr>
              <w:t>4 350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D0DF0B8" w14:textId="01748942" w:rsidR="006A61D6" w:rsidRPr="00BF4FD0" w:rsidRDefault="006A61D6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</w:rPr>
              <w:t>11 130</w:t>
            </w:r>
          </w:p>
        </w:tc>
      </w:tr>
      <w:tr w:rsidR="006A61D6" w:rsidRPr="00BF4FD0" w14:paraId="3EDBA135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0A28A90" w14:textId="77777777" w:rsidR="006A61D6" w:rsidRPr="00BF4FD0" w:rsidRDefault="006A61D6" w:rsidP="006A61D6">
            <w:pPr>
              <w:spacing w:after="0"/>
              <w:rPr>
                <w:szCs w:val="24"/>
                <w:lang w:val="ro-RO"/>
              </w:rPr>
            </w:pPr>
            <w:r w:rsidRPr="00BF4FD0">
              <w:rPr>
                <w:szCs w:val="24"/>
                <w:lang w:val="ro-RO"/>
              </w:rPr>
              <w:t xml:space="preserve">Legume 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36AAA01D" w14:textId="63E3CD21" w:rsidR="006A61D6" w:rsidRPr="00BF4FD0" w:rsidRDefault="006A61D6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3 487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ACD3E4B" w14:textId="3AAB2003" w:rsidR="006A61D6" w:rsidRPr="00BF4FD0" w:rsidRDefault="006B10FA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7 390</w:t>
            </w:r>
          </w:p>
        </w:tc>
      </w:tr>
      <w:tr w:rsidR="006A61D6" w:rsidRPr="00BF4FD0" w14:paraId="7821ACF3" w14:textId="77777777" w:rsidTr="00F632A9">
        <w:trPr>
          <w:trHeight w:val="252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AC43F8E" w14:textId="77777777" w:rsidR="006A61D6" w:rsidRPr="00BF4FD0" w:rsidRDefault="006A61D6" w:rsidP="006A61D6">
            <w:pPr>
              <w:spacing w:after="0"/>
              <w:rPr>
                <w:szCs w:val="24"/>
                <w:lang w:val="ro-RO"/>
              </w:rPr>
            </w:pPr>
            <w:r w:rsidRPr="00BF4FD0">
              <w:rPr>
                <w:szCs w:val="24"/>
                <w:lang w:val="ro-RO"/>
              </w:rPr>
              <w:t>Pomi fructiferi</w:t>
            </w:r>
          </w:p>
        </w:tc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25C6E123" w14:textId="193E276A" w:rsidR="006A61D6" w:rsidRPr="00BF4FD0" w:rsidRDefault="00EE28FD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3 744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9B7B82E" w14:textId="4EFCB858" w:rsidR="006A61D6" w:rsidRPr="00BF4FD0" w:rsidRDefault="00EE28FD" w:rsidP="006A61D6">
            <w:pPr>
              <w:spacing w:after="0"/>
              <w:jc w:val="righ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5 750</w:t>
            </w:r>
          </w:p>
        </w:tc>
      </w:tr>
    </w:tbl>
    <w:p w14:paraId="3EF4EA3A" w14:textId="77777777" w:rsidR="00AD6727" w:rsidRDefault="0052559A" w:rsidP="00F444D0">
      <w:pPr>
        <w:spacing w:after="0" w:line="360" w:lineRule="auto"/>
        <w:rPr>
          <w:b/>
          <w:szCs w:val="24"/>
          <w:lang w:val="ro-RO"/>
        </w:rPr>
      </w:pPr>
      <w:r w:rsidRPr="00BF4FD0">
        <w:rPr>
          <w:b/>
          <w:szCs w:val="24"/>
          <w:lang w:val="ro-RO"/>
        </w:rPr>
        <w:tab/>
      </w:r>
      <w:r w:rsidRPr="00BF4FD0">
        <w:rPr>
          <w:b/>
          <w:szCs w:val="24"/>
          <w:lang w:val="ro-RO"/>
        </w:rPr>
        <w:tab/>
      </w:r>
    </w:p>
    <w:p w14:paraId="0C8E7171" w14:textId="4886242D" w:rsidR="0052559A" w:rsidRPr="0039193F" w:rsidRDefault="00811023" w:rsidP="0039193F">
      <w:pPr>
        <w:pStyle w:val="ListParagraph"/>
        <w:numPr>
          <w:ilvl w:val="0"/>
          <w:numId w:val="44"/>
        </w:numPr>
        <w:spacing w:after="0" w:line="360" w:lineRule="auto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t>Suprafața însămânțată în</w:t>
      </w:r>
      <w:r w:rsidR="0052559A" w:rsidRPr="0039193F">
        <w:rPr>
          <w:b/>
          <w:szCs w:val="24"/>
          <w:lang w:val="ro-RO"/>
        </w:rPr>
        <w:t xml:space="preserve"> t</w:t>
      </w:r>
      <w:r w:rsidR="00BD3144" w:rsidRPr="0039193F">
        <w:rPr>
          <w:b/>
          <w:szCs w:val="24"/>
          <w:lang w:val="ro-RO"/>
        </w:rPr>
        <w:t>oamna</w:t>
      </w:r>
      <w:r w:rsidR="0052559A" w:rsidRPr="0039193F">
        <w:rPr>
          <w:b/>
          <w:szCs w:val="24"/>
          <w:lang w:val="ro-RO"/>
        </w:rPr>
        <w:t xml:space="preserve"> anului 20</w:t>
      </w:r>
      <w:r w:rsidR="00BD3144" w:rsidRPr="0039193F">
        <w:rPr>
          <w:b/>
          <w:szCs w:val="24"/>
          <w:lang w:val="ro-RO"/>
        </w:rPr>
        <w:t>2</w:t>
      </w:r>
      <w:r w:rsidR="008A4120" w:rsidRPr="0039193F">
        <w:rPr>
          <w:b/>
          <w:szCs w:val="24"/>
          <w:lang w:val="ro-RO"/>
        </w:rPr>
        <w:t>2</w:t>
      </w:r>
    </w:p>
    <w:tbl>
      <w:tblPr>
        <w:tblW w:w="7292" w:type="dxa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3"/>
        <w:gridCol w:w="5523"/>
        <w:gridCol w:w="1306"/>
      </w:tblGrid>
      <w:tr w:rsidR="0052559A" w:rsidRPr="00BF4FD0" w14:paraId="616F81BB" w14:textId="77777777" w:rsidTr="003C5042">
        <w:trPr>
          <w:trHeight w:val="476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1DA0C0" w14:textId="77777777" w:rsidR="0052559A" w:rsidRPr="00BF4FD0" w:rsidRDefault="0052559A" w:rsidP="006C5707">
            <w:pPr>
              <w:shd w:val="clear" w:color="auto" w:fill="FFFFFF"/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BF4FD0">
              <w:rPr>
                <w:b/>
                <w:bCs/>
                <w:szCs w:val="24"/>
                <w:lang w:val="en-US"/>
              </w:rPr>
              <w:t>crt</w:t>
            </w:r>
            <w:proofErr w:type="spellEnd"/>
            <w:r w:rsidRPr="00BF4FD0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ACB9BF" w14:textId="77777777" w:rsidR="0052559A" w:rsidRPr="00BF4FD0" w:rsidRDefault="0052559A" w:rsidP="006C5707">
            <w:pPr>
              <w:shd w:val="clear" w:color="auto" w:fill="FFFFFF"/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en-US"/>
              </w:rPr>
              <w:t>Cultura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5E9F9D" w14:textId="77777777" w:rsidR="0052559A" w:rsidRPr="00BF4FD0" w:rsidRDefault="0052559A" w:rsidP="006C5707">
            <w:pPr>
              <w:shd w:val="clear" w:color="auto" w:fill="FFFFFF"/>
              <w:spacing w:after="0"/>
              <w:jc w:val="center"/>
              <w:rPr>
                <w:b/>
                <w:szCs w:val="24"/>
              </w:rPr>
            </w:pPr>
            <w:proofErr w:type="spellStart"/>
            <w:r w:rsidRPr="00BF4FD0">
              <w:rPr>
                <w:b/>
                <w:bCs/>
                <w:szCs w:val="24"/>
                <w:lang w:val="en-US"/>
              </w:rPr>
              <w:t>Suprafața</w:t>
            </w:r>
            <w:proofErr w:type="spellEnd"/>
          </w:p>
          <w:p w14:paraId="401E31F6" w14:textId="77777777" w:rsidR="0052559A" w:rsidRPr="00BF4FD0" w:rsidRDefault="0052559A" w:rsidP="006C5707">
            <w:pPr>
              <w:shd w:val="clear" w:color="auto" w:fill="FFFFFF"/>
              <w:spacing w:after="0"/>
              <w:jc w:val="center"/>
              <w:rPr>
                <w:b/>
                <w:szCs w:val="24"/>
              </w:rPr>
            </w:pPr>
            <w:r w:rsidRPr="00BF4FD0">
              <w:rPr>
                <w:b/>
                <w:bCs/>
                <w:szCs w:val="24"/>
                <w:lang w:val="en-US"/>
              </w:rPr>
              <w:t>(ha)</w:t>
            </w:r>
          </w:p>
        </w:tc>
      </w:tr>
      <w:tr w:rsidR="00E95787" w:rsidRPr="00BC0166" w14:paraId="48F4CDCA" w14:textId="77777777" w:rsidTr="005F695D">
        <w:trPr>
          <w:trHeight w:val="243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0DD0DB32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075D519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Grau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37CE1F1" w14:textId="3AD924D2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6</w:t>
            </w:r>
            <w:r w:rsidR="00BC0166" w:rsidRPr="00BC0166">
              <w:rPr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color w:val="000000"/>
                <w:szCs w:val="24"/>
                <w:lang w:eastAsia="en-GB"/>
              </w:rPr>
              <w:t>100</w:t>
            </w:r>
          </w:p>
        </w:tc>
      </w:tr>
      <w:tr w:rsidR="00E95787" w:rsidRPr="00BC0166" w14:paraId="0A2D026E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287A628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2.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58FE3C53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Secara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C5D164B" w14:textId="260CA777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150</w:t>
            </w:r>
          </w:p>
        </w:tc>
      </w:tr>
      <w:tr w:rsidR="00E95787" w:rsidRPr="00BC0166" w14:paraId="5DECE4C8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BC2FEDD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3.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02B85A60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Triticale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56FD28A" w14:textId="6C1E6C0A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1</w:t>
            </w:r>
            <w:r w:rsidR="00BC0166" w:rsidRPr="00BC0166">
              <w:rPr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color w:val="000000"/>
                <w:szCs w:val="24"/>
                <w:lang w:eastAsia="en-GB"/>
              </w:rPr>
              <w:t>500</w:t>
            </w:r>
          </w:p>
        </w:tc>
      </w:tr>
      <w:tr w:rsidR="00E95787" w:rsidRPr="00BC0166" w14:paraId="224A920E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411A5BE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4.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1410691B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Orz 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49CE6AE" w14:textId="035A18F6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1</w:t>
            </w:r>
            <w:r w:rsidR="00BC0166" w:rsidRPr="00BC0166">
              <w:rPr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color w:val="000000"/>
                <w:szCs w:val="24"/>
                <w:lang w:eastAsia="en-GB"/>
              </w:rPr>
              <w:t>000</w:t>
            </w:r>
          </w:p>
        </w:tc>
      </w:tr>
      <w:tr w:rsidR="00E95787" w:rsidRPr="00BC0166" w14:paraId="29A74598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1D1EBB2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5.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0D4BBF85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Orzoaica</w:t>
            </w:r>
            <w:proofErr w:type="spellEnd"/>
            <w:r w:rsidRPr="00BC0166">
              <w:rPr>
                <w:szCs w:val="24"/>
                <w:lang w:val="en-US"/>
              </w:rPr>
              <w:t xml:space="preserve"> de </w:t>
            </w:r>
            <w:proofErr w:type="spellStart"/>
            <w:r w:rsidRPr="00BC0166">
              <w:rPr>
                <w:szCs w:val="24"/>
                <w:lang w:val="en-US"/>
              </w:rPr>
              <w:t>toamna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2DFEF91B" w14:textId="45F9AE82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0</w:t>
            </w:r>
          </w:p>
        </w:tc>
      </w:tr>
      <w:tr w:rsidR="00E95787" w:rsidRPr="00BC0166" w14:paraId="68A1B39B" w14:textId="77777777" w:rsidTr="005F695D">
        <w:trPr>
          <w:trHeight w:val="243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1125A852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6.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CB70BEE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Rapita</w:t>
            </w:r>
            <w:proofErr w:type="spellEnd"/>
            <w:r w:rsidRPr="00BC0166">
              <w:rPr>
                <w:szCs w:val="24"/>
                <w:lang w:val="en-US"/>
              </w:rPr>
              <w:t xml:space="preserve"> de </w:t>
            </w:r>
            <w:proofErr w:type="spellStart"/>
            <w:r w:rsidRPr="00BC0166">
              <w:rPr>
                <w:szCs w:val="24"/>
                <w:lang w:val="en-US"/>
              </w:rPr>
              <w:t>toamna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551A7DD" w14:textId="625FD688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1</w:t>
            </w:r>
            <w:r w:rsidR="00BC0166" w:rsidRPr="00BC0166">
              <w:rPr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color w:val="000000"/>
                <w:szCs w:val="24"/>
                <w:lang w:eastAsia="en-GB"/>
              </w:rPr>
              <w:t>200</w:t>
            </w:r>
          </w:p>
        </w:tc>
      </w:tr>
      <w:tr w:rsidR="00E95787" w:rsidRPr="00BC0166" w14:paraId="3B257101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1E7437D9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7.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B8F40F1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Legume </w:t>
            </w:r>
            <w:proofErr w:type="spellStart"/>
            <w:r w:rsidRPr="00BC0166">
              <w:rPr>
                <w:szCs w:val="24"/>
                <w:lang w:val="en-US"/>
              </w:rPr>
              <w:t>total</w:t>
            </w:r>
            <w:r w:rsidRPr="00BC0166">
              <w:rPr>
                <w:szCs w:val="24"/>
                <w:vertAlign w:val="superscript"/>
                <w:lang w:val="en-US"/>
              </w:rPr>
              <w:t>1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1BB57D5" w14:textId="5CEB85D4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b/>
                <w:bCs/>
                <w:color w:val="000000"/>
                <w:szCs w:val="24"/>
                <w:lang w:eastAsia="en-GB"/>
              </w:rPr>
              <w:t>55</w:t>
            </w:r>
          </w:p>
        </w:tc>
      </w:tr>
      <w:tr w:rsidR="00E95787" w:rsidRPr="00BC0166" w14:paraId="26972747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66CF920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3D9DF839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d. c.: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0487400" w14:textId="5279EAC2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b/>
                <w:bCs/>
                <w:color w:val="000000"/>
                <w:szCs w:val="24"/>
                <w:lang w:eastAsia="en-GB"/>
              </w:rPr>
              <w:t>X</w:t>
            </w:r>
          </w:p>
        </w:tc>
      </w:tr>
      <w:tr w:rsidR="00E95787" w:rsidRPr="00BC0166" w14:paraId="018C4749" w14:textId="77777777" w:rsidTr="005F695D">
        <w:trPr>
          <w:trHeight w:val="243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0FCA8B43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8.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84D5338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Ceapă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uscata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97E68ED" w14:textId="2A2FFF07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10</w:t>
            </w:r>
          </w:p>
        </w:tc>
      </w:tr>
      <w:tr w:rsidR="00E95787" w:rsidRPr="00BC0166" w14:paraId="0453E2ED" w14:textId="77777777" w:rsidTr="005F695D">
        <w:trPr>
          <w:trHeight w:val="243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D97604E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9.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335697A9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Usturoi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uscat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C04EF0F" w14:textId="0E576E43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5</w:t>
            </w:r>
          </w:p>
        </w:tc>
      </w:tr>
      <w:tr w:rsidR="00E95787" w:rsidRPr="00BC0166" w14:paraId="4EA0D3FD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13554B9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10.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160000A5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Legume anticipate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9257FB4" w14:textId="4B2DB517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40</w:t>
            </w:r>
          </w:p>
        </w:tc>
      </w:tr>
      <w:tr w:rsidR="00E95787" w:rsidRPr="00BC0166" w14:paraId="2C8E9A3C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0AF16236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11.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951682A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Plante de </w:t>
            </w:r>
            <w:proofErr w:type="spellStart"/>
            <w:r w:rsidRPr="00BC0166">
              <w:rPr>
                <w:szCs w:val="24"/>
                <w:lang w:val="en-US"/>
              </w:rPr>
              <w:t>nutret</w:t>
            </w:r>
            <w:r w:rsidRPr="00BC0166">
              <w:rPr>
                <w:szCs w:val="24"/>
                <w:vertAlign w:val="superscript"/>
                <w:lang w:val="en-US"/>
              </w:rPr>
              <w:t>2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315F616" w14:textId="33890866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750</w:t>
            </w:r>
          </w:p>
        </w:tc>
      </w:tr>
      <w:tr w:rsidR="00E95787" w:rsidRPr="00BC0166" w14:paraId="79528E11" w14:textId="77777777" w:rsidTr="00E95787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5BFCD87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5A3CBD29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d. c.:</w:t>
            </w:r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731B751" w14:textId="2B14111D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b/>
                <w:bCs/>
                <w:color w:val="000000"/>
                <w:szCs w:val="24"/>
                <w:lang w:eastAsia="en-GB"/>
              </w:rPr>
              <w:t>X</w:t>
            </w:r>
          </w:p>
        </w:tc>
      </w:tr>
      <w:tr w:rsidR="00E95787" w:rsidRPr="00BC0166" w14:paraId="5CA9F45A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F2114BD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12.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3258C85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proofErr w:type="spellStart"/>
            <w:r w:rsidRPr="00BC0166">
              <w:rPr>
                <w:szCs w:val="24"/>
                <w:lang w:val="en-US"/>
              </w:rPr>
              <w:t>Culturi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duble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pentru</w:t>
            </w:r>
            <w:proofErr w:type="spellEnd"/>
            <w:r w:rsidRPr="00BC0166">
              <w:rPr>
                <w:szCs w:val="24"/>
                <w:lang w:val="en-US"/>
              </w:rPr>
              <w:t xml:space="preserve"> masa </w:t>
            </w:r>
            <w:proofErr w:type="spellStart"/>
            <w:r w:rsidRPr="00BC0166">
              <w:rPr>
                <w:szCs w:val="24"/>
                <w:lang w:val="en-US"/>
              </w:rPr>
              <w:t>verde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28CBFE1" w14:textId="4CE15264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300</w:t>
            </w:r>
          </w:p>
        </w:tc>
      </w:tr>
      <w:tr w:rsidR="00E95787" w:rsidRPr="00BC0166" w14:paraId="511FC129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F1003D2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13.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46F9B68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Plante </w:t>
            </w:r>
            <w:proofErr w:type="spellStart"/>
            <w:r w:rsidRPr="00BC0166">
              <w:rPr>
                <w:szCs w:val="24"/>
                <w:lang w:val="en-US"/>
              </w:rPr>
              <w:t>pentru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producerea</w:t>
            </w:r>
            <w:proofErr w:type="spellEnd"/>
            <w:r w:rsidRPr="00BC0166">
              <w:rPr>
                <w:szCs w:val="24"/>
                <w:lang w:val="en-US"/>
              </w:rPr>
              <w:t xml:space="preserve"> de </w:t>
            </w:r>
            <w:proofErr w:type="spellStart"/>
            <w:r w:rsidRPr="00BC0166">
              <w:rPr>
                <w:szCs w:val="24"/>
                <w:lang w:val="en-US"/>
              </w:rPr>
              <w:t>seminte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si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seminceri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8A9B208" w14:textId="7B2293CD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0</w:t>
            </w:r>
          </w:p>
        </w:tc>
      </w:tr>
      <w:tr w:rsidR="00E95787" w:rsidRPr="00BC0166" w14:paraId="567449EC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4A421D15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14.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5628AA4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Alte </w:t>
            </w:r>
            <w:proofErr w:type="spellStart"/>
            <w:r w:rsidRPr="00BC0166">
              <w:rPr>
                <w:szCs w:val="24"/>
                <w:lang w:val="en-US"/>
              </w:rPr>
              <w:t>culturi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06D9185" w14:textId="788D18A1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color w:val="000000"/>
                <w:szCs w:val="24"/>
                <w:lang w:eastAsia="en-GB"/>
              </w:rPr>
              <w:t>0</w:t>
            </w:r>
          </w:p>
        </w:tc>
      </w:tr>
      <w:tr w:rsidR="00E95787" w:rsidRPr="00BC0166" w14:paraId="1905A072" w14:textId="77777777" w:rsidTr="005F695D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4644BBD3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>15.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55E6665E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</w:rPr>
            </w:pPr>
            <w:r w:rsidRPr="00BC0166">
              <w:rPr>
                <w:szCs w:val="24"/>
                <w:lang w:val="en-US"/>
              </w:rPr>
              <w:t xml:space="preserve">Total </w:t>
            </w:r>
            <w:proofErr w:type="spellStart"/>
            <w:r w:rsidRPr="00BC0166">
              <w:rPr>
                <w:szCs w:val="24"/>
                <w:lang w:val="en-US"/>
              </w:rPr>
              <w:t>insamantari</w:t>
            </w:r>
            <w:proofErr w:type="spellEnd"/>
            <w:r w:rsidRPr="00BC0166">
              <w:rPr>
                <w:szCs w:val="24"/>
                <w:lang w:val="en-US"/>
              </w:rPr>
              <w:t xml:space="preserve"> in </w:t>
            </w:r>
            <w:proofErr w:type="spellStart"/>
            <w:r w:rsidRPr="00BC0166">
              <w:rPr>
                <w:szCs w:val="24"/>
                <w:lang w:val="en-US"/>
              </w:rPr>
              <w:t>toamna</w:t>
            </w:r>
            <w:r w:rsidRPr="00BC0166">
              <w:rPr>
                <w:szCs w:val="24"/>
                <w:vertAlign w:val="superscript"/>
                <w:lang w:val="en-US"/>
              </w:rPr>
              <w:t>3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02F20064" w14:textId="0E7DC82C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</w:rPr>
            </w:pPr>
            <w:r w:rsidRPr="00E95787">
              <w:rPr>
                <w:b/>
                <w:bCs/>
                <w:color w:val="000000"/>
                <w:szCs w:val="24"/>
                <w:lang w:eastAsia="en-GB"/>
              </w:rPr>
              <w:t>10</w:t>
            </w:r>
            <w:r w:rsidR="00BC0166" w:rsidRPr="00BC0166">
              <w:rPr>
                <w:b/>
                <w:bCs/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b/>
                <w:bCs/>
                <w:color w:val="000000"/>
                <w:szCs w:val="24"/>
                <w:lang w:eastAsia="en-GB"/>
              </w:rPr>
              <w:t>755</w:t>
            </w:r>
          </w:p>
        </w:tc>
      </w:tr>
      <w:tr w:rsidR="00E95787" w:rsidRPr="00BC0166" w14:paraId="78193DAA" w14:textId="77777777" w:rsidTr="003C5042">
        <w:trPr>
          <w:trHeight w:val="235"/>
        </w:trPr>
        <w:tc>
          <w:tcPr>
            <w:tcW w:w="46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07E8FE07" w14:textId="77777777" w:rsidR="00E95787" w:rsidRPr="00BC0166" w:rsidRDefault="00E95787" w:rsidP="00E95787">
            <w:pPr>
              <w:shd w:val="clear" w:color="auto" w:fill="FFFFFF"/>
              <w:spacing w:after="0"/>
              <w:jc w:val="center"/>
              <w:rPr>
                <w:szCs w:val="24"/>
                <w:lang w:val="en-US"/>
              </w:rPr>
            </w:pPr>
            <w:r w:rsidRPr="00BC0166">
              <w:rPr>
                <w:szCs w:val="24"/>
                <w:lang w:val="en-US"/>
              </w:rPr>
              <w:t>16.</w:t>
            </w:r>
          </w:p>
        </w:tc>
        <w:tc>
          <w:tcPr>
            <w:tcW w:w="5523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065F709" w14:textId="77777777" w:rsidR="00E95787" w:rsidRPr="00BC0166" w:rsidRDefault="00E95787" w:rsidP="00E95787">
            <w:pPr>
              <w:shd w:val="clear" w:color="auto" w:fill="FFFFFF"/>
              <w:spacing w:after="0"/>
              <w:rPr>
                <w:szCs w:val="24"/>
                <w:lang w:val="en-US"/>
              </w:rPr>
            </w:pPr>
            <w:proofErr w:type="spellStart"/>
            <w:r w:rsidRPr="00BC0166">
              <w:rPr>
                <w:szCs w:val="24"/>
                <w:lang w:val="en-US"/>
              </w:rPr>
              <w:t>Arături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pentru</w:t>
            </w:r>
            <w:proofErr w:type="spellEnd"/>
            <w:r w:rsidRPr="00BC0166">
              <w:rPr>
                <w:szCs w:val="24"/>
                <w:lang w:val="en-US"/>
              </w:rPr>
              <w:t xml:space="preserve"> </w:t>
            </w:r>
            <w:proofErr w:type="spellStart"/>
            <w:r w:rsidRPr="00BC0166">
              <w:rPr>
                <w:szCs w:val="24"/>
                <w:lang w:val="en-US"/>
              </w:rPr>
              <w:t>însămânțări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2C2D95B" w14:textId="44DA99F6" w:rsidR="00E95787" w:rsidRPr="00BC0166" w:rsidRDefault="00E95787" w:rsidP="00E95787">
            <w:pPr>
              <w:shd w:val="clear" w:color="auto" w:fill="FFFFFF"/>
              <w:spacing w:after="0"/>
              <w:jc w:val="right"/>
              <w:rPr>
                <w:szCs w:val="24"/>
                <w:lang w:val="ro-RO"/>
              </w:rPr>
            </w:pPr>
            <w:r w:rsidRPr="00E95787">
              <w:rPr>
                <w:b/>
                <w:bCs/>
                <w:color w:val="000000"/>
                <w:szCs w:val="24"/>
                <w:lang w:eastAsia="en-GB"/>
              </w:rPr>
              <w:t>11</w:t>
            </w:r>
            <w:r w:rsidR="00BC0166" w:rsidRPr="00BC0166">
              <w:rPr>
                <w:b/>
                <w:bCs/>
                <w:color w:val="000000"/>
                <w:szCs w:val="24"/>
                <w:lang w:eastAsia="en-GB"/>
              </w:rPr>
              <w:t xml:space="preserve"> </w:t>
            </w:r>
            <w:r w:rsidRPr="00E95787">
              <w:rPr>
                <w:b/>
                <w:bCs/>
                <w:color w:val="000000"/>
                <w:szCs w:val="24"/>
                <w:lang w:eastAsia="en-GB"/>
              </w:rPr>
              <w:t>250</w:t>
            </w:r>
          </w:p>
        </w:tc>
      </w:tr>
    </w:tbl>
    <w:p w14:paraId="7B5F9924" w14:textId="4B2D313D" w:rsidR="00FC22C6" w:rsidRDefault="00FC22C6" w:rsidP="0052559A">
      <w:pPr>
        <w:shd w:val="clear" w:color="auto" w:fill="FFFFFF"/>
        <w:spacing w:after="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</w:t>
      </w:r>
    </w:p>
    <w:p w14:paraId="1D82F9FC" w14:textId="7D749E4A" w:rsidR="0052559A" w:rsidRPr="0039193F" w:rsidRDefault="00FC22C6" w:rsidP="0039193F">
      <w:pPr>
        <w:pStyle w:val="ListParagraph"/>
        <w:numPr>
          <w:ilvl w:val="0"/>
          <w:numId w:val="44"/>
        </w:numPr>
        <w:shd w:val="clear" w:color="auto" w:fill="FFFFFF"/>
        <w:spacing w:after="0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t xml:space="preserve">Sector zootehnic </w:t>
      </w:r>
    </w:p>
    <w:p w14:paraId="44BCEE6C" w14:textId="77777777" w:rsidR="00BF57C2" w:rsidRDefault="00BF57C2" w:rsidP="0052559A">
      <w:pPr>
        <w:shd w:val="clear" w:color="auto" w:fill="FFFFFF"/>
        <w:spacing w:after="0"/>
        <w:rPr>
          <w:b/>
          <w:szCs w:val="24"/>
          <w:lang w:val="ro-RO"/>
        </w:rPr>
      </w:pPr>
    </w:p>
    <w:tbl>
      <w:tblPr>
        <w:tblW w:w="0" w:type="auto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418"/>
      </w:tblGrid>
      <w:tr w:rsidR="00FC22C6" w:rsidRPr="00075ED6" w14:paraId="3C733B91" w14:textId="77777777" w:rsidTr="00075ED6">
        <w:tc>
          <w:tcPr>
            <w:tcW w:w="817" w:type="dxa"/>
            <w:shd w:val="clear" w:color="auto" w:fill="auto"/>
            <w:vAlign w:val="center"/>
          </w:tcPr>
          <w:p w14:paraId="1F136FB7" w14:textId="77777777" w:rsidR="00FC22C6" w:rsidRPr="00075ED6" w:rsidRDefault="00FC22C6" w:rsidP="00075ED6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075ED6">
              <w:rPr>
                <w:b/>
                <w:szCs w:val="24"/>
                <w:lang w:val="ro-RO"/>
              </w:rPr>
              <w:t>Nr.</w:t>
            </w:r>
          </w:p>
          <w:p w14:paraId="47B18816" w14:textId="77777777" w:rsidR="00FC22C6" w:rsidRPr="00075ED6" w:rsidRDefault="00FC22C6" w:rsidP="00075ED6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075ED6">
              <w:rPr>
                <w:b/>
                <w:szCs w:val="24"/>
                <w:lang w:val="ro-RO"/>
              </w:rPr>
              <w:t>crt.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BE8E36" w14:textId="77777777" w:rsidR="00FC22C6" w:rsidRPr="00075ED6" w:rsidRDefault="00FC22C6" w:rsidP="00075ED6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075ED6">
              <w:rPr>
                <w:b/>
                <w:szCs w:val="24"/>
                <w:lang w:val="ro-RO"/>
              </w:rPr>
              <w:t>Specia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625568" w14:textId="77777777" w:rsidR="00FC22C6" w:rsidRPr="00075ED6" w:rsidRDefault="00FC22C6" w:rsidP="00075ED6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075ED6">
              <w:rPr>
                <w:b/>
                <w:szCs w:val="24"/>
                <w:lang w:val="ro-RO"/>
              </w:rPr>
              <w:t>Efectiv</w:t>
            </w:r>
          </w:p>
        </w:tc>
      </w:tr>
      <w:tr w:rsidR="00FC22C6" w:rsidRPr="00075ED6" w14:paraId="5621FEE3" w14:textId="77777777" w:rsidTr="00075ED6">
        <w:tc>
          <w:tcPr>
            <w:tcW w:w="817" w:type="dxa"/>
            <w:shd w:val="clear" w:color="auto" w:fill="auto"/>
          </w:tcPr>
          <w:p w14:paraId="2BC10547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26F43DA0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Bovine total</w:t>
            </w:r>
          </w:p>
        </w:tc>
        <w:tc>
          <w:tcPr>
            <w:tcW w:w="1418" w:type="dxa"/>
            <w:shd w:val="clear" w:color="auto" w:fill="auto"/>
          </w:tcPr>
          <w:p w14:paraId="02ECEBE2" w14:textId="15ACC9F9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31 335</w:t>
            </w:r>
          </w:p>
        </w:tc>
      </w:tr>
      <w:tr w:rsidR="00FC22C6" w:rsidRPr="00075ED6" w14:paraId="06C9CF50" w14:textId="77777777" w:rsidTr="00075ED6">
        <w:tc>
          <w:tcPr>
            <w:tcW w:w="817" w:type="dxa"/>
            <w:shd w:val="clear" w:color="auto" w:fill="auto"/>
          </w:tcPr>
          <w:p w14:paraId="713C36BC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2E0CCD33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Porcine total</w:t>
            </w:r>
          </w:p>
        </w:tc>
        <w:tc>
          <w:tcPr>
            <w:tcW w:w="1418" w:type="dxa"/>
            <w:shd w:val="clear" w:color="auto" w:fill="auto"/>
          </w:tcPr>
          <w:p w14:paraId="3C28DD97" w14:textId="142CEC71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47 022</w:t>
            </w:r>
          </w:p>
        </w:tc>
      </w:tr>
      <w:tr w:rsidR="00FC22C6" w:rsidRPr="00075ED6" w14:paraId="5B6C1736" w14:textId="77777777" w:rsidTr="00075ED6">
        <w:tc>
          <w:tcPr>
            <w:tcW w:w="817" w:type="dxa"/>
            <w:shd w:val="clear" w:color="auto" w:fill="auto"/>
          </w:tcPr>
          <w:p w14:paraId="0722E14B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6029BAAF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Ovine total</w:t>
            </w:r>
          </w:p>
        </w:tc>
        <w:tc>
          <w:tcPr>
            <w:tcW w:w="1418" w:type="dxa"/>
            <w:shd w:val="clear" w:color="auto" w:fill="auto"/>
          </w:tcPr>
          <w:p w14:paraId="3BEBAD82" w14:textId="69D5875A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310 137</w:t>
            </w:r>
          </w:p>
        </w:tc>
      </w:tr>
      <w:tr w:rsidR="00FC22C6" w:rsidRPr="00075ED6" w14:paraId="472E2A08" w14:textId="77777777" w:rsidTr="00075ED6">
        <w:tc>
          <w:tcPr>
            <w:tcW w:w="817" w:type="dxa"/>
            <w:shd w:val="clear" w:color="auto" w:fill="auto"/>
          </w:tcPr>
          <w:p w14:paraId="5CC35B4A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4D921C92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Caprine total</w:t>
            </w:r>
          </w:p>
        </w:tc>
        <w:tc>
          <w:tcPr>
            <w:tcW w:w="1418" w:type="dxa"/>
            <w:shd w:val="clear" w:color="auto" w:fill="auto"/>
          </w:tcPr>
          <w:p w14:paraId="795EDC16" w14:textId="6A4ABE90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12 849</w:t>
            </w:r>
          </w:p>
        </w:tc>
      </w:tr>
      <w:tr w:rsidR="00FC22C6" w:rsidRPr="00075ED6" w14:paraId="46C5ED2F" w14:textId="77777777" w:rsidTr="00075ED6">
        <w:tc>
          <w:tcPr>
            <w:tcW w:w="817" w:type="dxa"/>
            <w:shd w:val="clear" w:color="auto" w:fill="auto"/>
          </w:tcPr>
          <w:p w14:paraId="510F606D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55F32889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Păsări total</w:t>
            </w:r>
          </w:p>
        </w:tc>
        <w:tc>
          <w:tcPr>
            <w:tcW w:w="1418" w:type="dxa"/>
            <w:shd w:val="clear" w:color="auto" w:fill="auto"/>
          </w:tcPr>
          <w:p w14:paraId="6C670208" w14:textId="672E64FC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657 479</w:t>
            </w:r>
          </w:p>
        </w:tc>
      </w:tr>
      <w:tr w:rsidR="00FC22C6" w:rsidRPr="00075ED6" w14:paraId="6271FDED" w14:textId="77777777" w:rsidTr="00075ED6">
        <w:tc>
          <w:tcPr>
            <w:tcW w:w="817" w:type="dxa"/>
            <w:shd w:val="clear" w:color="auto" w:fill="auto"/>
          </w:tcPr>
          <w:p w14:paraId="3228FCB7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6973CDBF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Cabaline total</w:t>
            </w:r>
          </w:p>
        </w:tc>
        <w:tc>
          <w:tcPr>
            <w:tcW w:w="1418" w:type="dxa"/>
            <w:shd w:val="clear" w:color="auto" w:fill="auto"/>
          </w:tcPr>
          <w:p w14:paraId="1AA90D5A" w14:textId="5CC4D5C0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2 955</w:t>
            </w:r>
          </w:p>
        </w:tc>
      </w:tr>
      <w:tr w:rsidR="00FC22C6" w:rsidRPr="00075ED6" w14:paraId="5BAD68D5" w14:textId="77777777" w:rsidTr="00075ED6">
        <w:tc>
          <w:tcPr>
            <w:tcW w:w="817" w:type="dxa"/>
            <w:shd w:val="clear" w:color="auto" w:fill="auto"/>
          </w:tcPr>
          <w:p w14:paraId="4A274AD5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14:paraId="606EB022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Familii albine</w:t>
            </w:r>
          </w:p>
        </w:tc>
        <w:tc>
          <w:tcPr>
            <w:tcW w:w="1418" w:type="dxa"/>
            <w:shd w:val="clear" w:color="auto" w:fill="auto"/>
          </w:tcPr>
          <w:p w14:paraId="1167F1A1" w14:textId="6DC1A997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77 330</w:t>
            </w:r>
          </w:p>
        </w:tc>
      </w:tr>
      <w:tr w:rsidR="00FC22C6" w:rsidRPr="00075ED6" w14:paraId="353C2F18" w14:textId="77777777" w:rsidTr="00075ED6">
        <w:tc>
          <w:tcPr>
            <w:tcW w:w="817" w:type="dxa"/>
            <w:shd w:val="clear" w:color="auto" w:fill="auto"/>
          </w:tcPr>
          <w:p w14:paraId="269B87D3" w14:textId="77777777" w:rsidR="00FC22C6" w:rsidRPr="00075ED6" w:rsidRDefault="00FC22C6" w:rsidP="00075ED6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37B67854" w14:textId="77777777" w:rsidR="00FC22C6" w:rsidRPr="00075ED6" w:rsidRDefault="00FC22C6" w:rsidP="00075ED6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075ED6">
              <w:rPr>
                <w:bCs/>
                <w:szCs w:val="24"/>
                <w:lang w:val="ro-RO"/>
              </w:rPr>
              <w:t xml:space="preserve">Iepuri </w:t>
            </w:r>
          </w:p>
        </w:tc>
        <w:tc>
          <w:tcPr>
            <w:tcW w:w="1418" w:type="dxa"/>
            <w:shd w:val="clear" w:color="auto" w:fill="auto"/>
          </w:tcPr>
          <w:p w14:paraId="6E32FDB6" w14:textId="06BAA561" w:rsidR="00FC22C6" w:rsidRPr="00075ED6" w:rsidRDefault="00BC0166" w:rsidP="00075ED6">
            <w:pPr>
              <w:spacing w:after="0"/>
              <w:jc w:val="right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6 486</w:t>
            </w:r>
          </w:p>
        </w:tc>
      </w:tr>
    </w:tbl>
    <w:p w14:paraId="3553D5DF" w14:textId="6C409464" w:rsidR="0039193F" w:rsidRDefault="0039193F" w:rsidP="0039193F">
      <w:pPr>
        <w:pStyle w:val="ZDGName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28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Scoatere teren din circuitul agricol conf. Ordinului 83/2018 </w:t>
      </w:r>
    </w:p>
    <w:p w14:paraId="04E95503" w14:textId="77777777" w:rsidR="0039193F" w:rsidRDefault="0039193F" w:rsidP="0039193F">
      <w:pPr>
        <w:pStyle w:val="ZDGName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Documentații depuse –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45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cu o suprafaâă de 1 144 735,89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mp</w:t>
      </w:r>
    </w:p>
    <w:p w14:paraId="066F0818" w14:textId="77777777" w:rsidR="0039193F" w:rsidRDefault="0039193F" w:rsidP="0039193F">
      <w:pPr>
        <w:pStyle w:val="ZDGName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Din care: - 43 - scoatere definitivă cu o suprafaâă 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1 076 673,67 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>mp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6C963671" w14:textId="77777777" w:rsidR="0039193F" w:rsidRDefault="0039193F" w:rsidP="0039193F">
      <w:pPr>
        <w:pStyle w:val="ZDGName"/>
        <w:numPr>
          <w:ilvl w:val="0"/>
          <w:numId w:val="43"/>
        </w:numPr>
        <w:tabs>
          <w:tab w:val="left" w:pos="2616"/>
        </w:tabs>
        <w:ind w:left="2191" w:firstLine="284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2 - scoatere temporară cu o suprafaâă 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68 061,22 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>mp</w:t>
      </w:r>
    </w:p>
    <w:p w14:paraId="59B36FF4" w14:textId="77777777" w:rsidR="0039193F" w:rsidRDefault="0039193F" w:rsidP="0039193F">
      <w:pPr>
        <w:pStyle w:val="ZDGName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Avize eliberate   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45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cu o suprafata de –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1 144 735,89</w:t>
      </w:r>
      <w:r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mp</w:t>
      </w:r>
    </w:p>
    <w:p w14:paraId="0489BA64" w14:textId="39839600" w:rsidR="0039193F" w:rsidRDefault="00D5178C" w:rsidP="00D5178C">
      <w:pPr>
        <w:pStyle w:val="ZDGName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</w:t>
      </w:r>
      <w:r w:rsidR="0039193F" w:rsidRPr="005932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Procese verbale si verificări în teren – </w:t>
      </w:r>
      <w:r w:rsidR="0039193F">
        <w:rPr>
          <w:rFonts w:ascii="Times New Roman" w:hAnsi="Times New Roman" w:cs="Times New Roman"/>
          <w:bCs/>
          <w:sz w:val="24"/>
          <w:szCs w:val="24"/>
          <w:lang w:val="ro-RO"/>
        </w:rPr>
        <w:t>42</w:t>
      </w:r>
    </w:p>
    <w:p w14:paraId="5224298F" w14:textId="77777777" w:rsidR="0039193F" w:rsidRDefault="0039193F" w:rsidP="0039193F">
      <w:pPr>
        <w:pStyle w:val="References"/>
        <w:tabs>
          <w:tab w:val="left" w:pos="1425"/>
          <w:tab w:val="right" w:pos="10260"/>
        </w:tabs>
        <w:spacing w:after="0"/>
        <w:ind w:left="0"/>
        <w:rPr>
          <w:b/>
          <w:bCs/>
          <w:sz w:val="24"/>
          <w:szCs w:val="24"/>
          <w:lang w:val="ro-RO"/>
        </w:rPr>
      </w:pPr>
      <w:r w:rsidRPr="00593282">
        <w:rPr>
          <w:bCs/>
          <w:sz w:val="24"/>
          <w:szCs w:val="24"/>
          <w:lang w:val="ro-RO"/>
        </w:rPr>
        <w:t xml:space="preserve">PUZ – PUG – </w:t>
      </w:r>
      <w:r>
        <w:rPr>
          <w:bCs/>
          <w:sz w:val="24"/>
          <w:szCs w:val="24"/>
          <w:lang w:val="ro-RO"/>
        </w:rPr>
        <w:t>c</w:t>
      </w:r>
      <w:r w:rsidRPr="00593282">
        <w:rPr>
          <w:bCs/>
          <w:sz w:val="24"/>
          <w:szCs w:val="24"/>
          <w:lang w:val="ro-RO"/>
        </w:rPr>
        <w:t xml:space="preserve">onf. Ordinului 1056/2018 </w:t>
      </w:r>
      <w:r w:rsidRPr="00593282">
        <w:rPr>
          <w:sz w:val="24"/>
          <w:szCs w:val="24"/>
          <w:lang w:val="ro-RO"/>
        </w:rPr>
        <w:t>documentații depuse</w:t>
      </w:r>
      <w:r w:rsidRPr="00593282">
        <w:rPr>
          <w:b/>
          <w:bCs/>
          <w:sz w:val="24"/>
          <w:szCs w:val="24"/>
          <w:lang w:val="ro-RO"/>
        </w:rPr>
        <w:t xml:space="preserve"> </w:t>
      </w:r>
    </w:p>
    <w:p w14:paraId="505B3BEC" w14:textId="292A84A2" w:rsidR="0039193F" w:rsidRDefault="00D5178C" w:rsidP="00D5178C">
      <w:pPr>
        <w:pStyle w:val="References"/>
        <w:tabs>
          <w:tab w:val="left" w:pos="1425"/>
          <w:tab w:val="right" w:pos="10260"/>
        </w:tabs>
        <w:spacing w:after="0"/>
        <w:ind w:left="0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</w:t>
      </w:r>
      <w:r w:rsidR="0039193F" w:rsidRPr="00593282">
        <w:rPr>
          <w:b/>
          <w:bCs/>
          <w:sz w:val="24"/>
          <w:szCs w:val="24"/>
          <w:lang w:val="ro-RO"/>
        </w:rPr>
        <w:t>PUZ –</w:t>
      </w:r>
      <w:r w:rsidR="0039193F">
        <w:rPr>
          <w:b/>
          <w:bCs/>
          <w:sz w:val="24"/>
          <w:szCs w:val="24"/>
          <w:lang w:val="ro-RO"/>
        </w:rPr>
        <w:t xml:space="preserve"> </w:t>
      </w:r>
      <w:r w:rsidR="0039193F">
        <w:rPr>
          <w:sz w:val="24"/>
          <w:szCs w:val="24"/>
          <w:lang w:val="ro-RO"/>
        </w:rPr>
        <w:t xml:space="preserve">9 </w:t>
      </w:r>
      <w:r w:rsidR="0039193F" w:rsidRPr="00593282">
        <w:rPr>
          <w:sz w:val="24"/>
          <w:szCs w:val="24"/>
          <w:lang w:val="ro-RO"/>
        </w:rPr>
        <w:t>–</w:t>
      </w:r>
      <w:r w:rsidR="0039193F">
        <w:rPr>
          <w:sz w:val="24"/>
          <w:szCs w:val="24"/>
          <w:lang w:val="ro-RO"/>
        </w:rPr>
        <w:t xml:space="preserve"> pentru suprafața de 71 117 </w:t>
      </w:r>
      <w:r w:rsidR="0039193F" w:rsidRPr="00593282">
        <w:rPr>
          <w:sz w:val="24"/>
          <w:szCs w:val="24"/>
          <w:lang w:val="ro-RO"/>
        </w:rPr>
        <w:t>mp</w:t>
      </w:r>
    </w:p>
    <w:p w14:paraId="63BDB568" w14:textId="77777777" w:rsidR="0039193F" w:rsidRPr="00593282" w:rsidRDefault="0039193F" w:rsidP="0039193F">
      <w:pPr>
        <w:pStyle w:val="ZDGName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A9A36A" w14:textId="016A2712" w:rsidR="0052559A" w:rsidRPr="0039193F" w:rsidRDefault="0052559A" w:rsidP="0039193F">
      <w:pPr>
        <w:pStyle w:val="ListParagraph"/>
        <w:numPr>
          <w:ilvl w:val="0"/>
          <w:numId w:val="44"/>
        </w:numPr>
        <w:spacing w:after="0" w:line="360" w:lineRule="auto"/>
        <w:rPr>
          <w:b/>
          <w:szCs w:val="24"/>
          <w:lang w:val="ro-RO"/>
        </w:rPr>
      </w:pPr>
      <w:r w:rsidRPr="0039193F">
        <w:rPr>
          <w:b/>
          <w:szCs w:val="24"/>
          <w:lang w:val="ro-RO"/>
        </w:rPr>
        <w:t>Vânzare teren Legea 17/2014</w:t>
      </w:r>
    </w:p>
    <w:tbl>
      <w:tblPr>
        <w:tblW w:w="5030" w:type="dxa"/>
        <w:tblInd w:w="1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1488"/>
      </w:tblGrid>
      <w:tr w:rsidR="009136EC" w:rsidRPr="00D5178C" w14:paraId="359B874C" w14:textId="77777777" w:rsidTr="0044325F">
        <w:trPr>
          <w:trHeight w:val="33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EED380" w14:textId="77777777" w:rsidR="009136EC" w:rsidRPr="00D5178C" w:rsidRDefault="009136EC" w:rsidP="0044325F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78C">
              <w:rPr>
                <w:b/>
                <w:bCs/>
                <w:sz w:val="22"/>
                <w:szCs w:val="22"/>
              </w:rPr>
              <w:t>SPECIFICARE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4C5F7" w14:textId="6D2B0765" w:rsidR="009136EC" w:rsidRPr="00D5178C" w:rsidRDefault="009136EC" w:rsidP="0044325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5178C">
              <w:rPr>
                <w:b/>
                <w:bCs/>
                <w:sz w:val="22"/>
                <w:szCs w:val="22"/>
              </w:rPr>
              <w:t>20</w:t>
            </w:r>
            <w:r w:rsidR="00BF57C2" w:rsidRPr="00D5178C">
              <w:rPr>
                <w:b/>
                <w:bCs/>
                <w:sz w:val="22"/>
                <w:szCs w:val="22"/>
              </w:rPr>
              <w:t>2</w:t>
            </w:r>
            <w:r w:rsidR="00CA41F8" w:rsidRPr="00D5178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9136EC" w:rsidRPr="00D5178C" w14:paraId="0B4DD75E" w14:textId="77777777" w:rsidTr="0044325F">
        <w:trPr>
          <w:trHeight w:val="269"/>
        </w:trPr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A23E09" w14:textId="77777777" w:rsidR="009136EC" w:rsidRPr="00D5178C" w:rsidRDefault="009136EC" w:rsidP="0044325F">
            <w:pPr>
              <w:spacing w:after="0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</w:rPr>
              <w:t>Num</w:t>
            </w:r>
            <w:r w:rsidRPr="00D5178C">
              <w:rPr>
                <w:sz w:val="22"/>
                <w:szCs w:val="22"/>
                <w:lang w:val="ro-RO"/>
              </w:rPr>
              <w:t>ă</w:t>
            </w:r>
            <w:r w:rsidRPr="00D5178C">
              <w:rPr>
                <w:sz w:val="22"/>
                <w:szCs w:val="22"/>
              </w:rPr>
              <w:t xml:space="preserve">r </w:t>
            </w:r>
            <w:proofErr w:type="spellStart"/>
            <w:r w:rsidRPr="00D5178C">
              <w:rPr>
                <w:sz w:val="22"/>
                <w:szCs w:val="22"/>
              </w:rPr>
              <w:t>oferte</w:t>
            </w:r>
            <w:proofErr w:type="spellEnd"/>
            <w:r w:rsidRPr="00D5178C">
              <w:rPr>
                <w:sz w:val="22"/>
                <w:szCs w:val="22"/>
              </w:rPr>
              <w:t xml:space="preserve"> de v</w:t>
            </w:r>
            <w:r w:rsidRPr="00D5178C">
              <w:rPr>
                <w:sz w:val="22"/>
                <w:szCs w:val="22"/>
                <w:lang w:val="ro-RO"/>
              </w:rPr>
              <w:t>â</w:t>
            </w:r>
            <w:proofErr w:type="spellStart"/>
            <w:r w:rsidRPr="00D5178C">
              <w:rPr>
                <w:sz w:val="22"/>
                <w:szCs w:val="22"/>
              </w:rPr>
              <w:t>nzare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32A76D" w14:textId="12030023" w:rsidR="009136EC" w:rsidRPr="00D5178C" w:rsidRDefault="00CA41F8" w:rsidP="0044325F">
            <w:pPr>
              <w:spacing w:after="0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</w:rPr>
              <w:t>859</w:t>
            </w:r>
          </w:p>
        </w:tc>
      </w:tr>
      <w:tr w:rsidR="00DB4C3B" w:rsidRPr="00D5178C" w14:paraId="2471277A" w14:textId="77777777" w:rsidTr="0044325F">
        <w:trPr>
          <w:trHeight w:val="269"/>
        </w:trPr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BF1A9" w14:textId="77777777" w:rsidR="00DB4C3B" w:rsidRPr="00D5178C" w:rsidRDefault="00DB4C3B" w:rsidP="0044325F">
            <w:pPr>
              <w:spacing w:after="0"/>
              <w:rPr>
                <w:sz w:val="22"/>
                <w:szCs w:val="22"/>
              </w:rPr>
            </w:pPr>
            <w:proofErr w:type="spellStart"/>
            <w:r w:rsidRPr="00D5178C">
              <w:rPr>
                <w:sz w:val="22"/>
                <w:szCs w:val="22"/>
              </w:rPr>
              <w:t>Avize</w:t>
            </w:r>
            <w:proofErr w:type="spellEnd"/>
            <w:r w:rsidRPr="00D5178C">
              <w:rPr>
                <w:sz w:val="22"/>
                <w:szCs w:val="22"/>
              </w:rPr>
              <w:t xml:space="preserve"> finale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2C94C" w14:textId="393F56ED" w:rsidR="00DB4C3B" w:rsidRPr="00D5178C" w:rsidRDefault="00CA41F8" w:rsidP="00DB4C3B">
            <w:pPr>
              <w:spacing w:after="0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</w:rPr>
              <w:t>135</w:t>
            </w:r>
          </w:p>
        </w:tc>
      </w:tr>
      <w:tr w:rsidR="00DB4C3B" w:rsidRPr="00D5178C" w14:paraId="0DC596DB" w14:textId="77777777" w:rsidTr="0044325F">
        <w:trPr>
          <w:trHeight w:val="269"/>
        </w:trPr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43602" w14:textId="77777777" w:rsidR="00DB4C3B" w:rsidRPr="00D5178C" w:rsidRDefault="00DB4C3B" w:rsidP="0044325F">
            <w:pPr>
              <w:spacing w:after="0"/>
              <w:rPr>
                <w:sz w:val="22"/>
                <w:szCs w:val="22"/>
              </w:rPr>
            </w:pPr>
            <w:proofErr w:type="spellStart"/>
            <w:r w:rsidRPr="00D5178C">
              <w:rPr>
                <w:sz w:val="22"/>
                <w:szCs w:val="22"/>
              </w:rPr>
              <w:t>Avize</w:t>
            </w:r>
            <w:proofErr w:type="spellEnd"/>
            <w:r w:rsidRPr="00D5178C">
              <w:rPr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sz w:val="22"/>
                <w:szCs w:val="22"/>
              </w:rPr>
              <w:t>eliberate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8B787" w14:textId="4BD656B7" w:rsidR="00DB4C3B" w:rsidRPr="00D5178C" w:rsidRDefault="00CA41F8" w:rsidP="00DB4C3B">
            <w:pPr>
              <w:spacing w:after="0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</w:rPr>
              <w:t>155</w:t>
            </w:r>
          </w:p>
        </w:tc>
      </w:tr>
      <w:tr w:rsidR="009136EC" w:rsidRPr="00D5178C" w14:paraId="5570BE05" w14:textId="77777777" w:rsidTr="0044325F">
        <w:trPr>
          <w:trHeight w:val="269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8F6BE" w14:textId="77777777" w:rsidR="009136EC" w:rsidRPr="00D5178C" w:rsidRDefault="009136EC" w:rsidP="0044325F">
            <w:pPr>
              <w:spacing w:after="0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</w:rPr>
              <w:t>Pre</w:t>
            </w:r>
            <w:r w:rsidRPr="00D5178C">
              <w:rPr>
                <w:sz w:val="22"/>
                <w:szCs w:val="22"/>
                <w:lang w:val="ro-RO"/>
              </w:rPr>
              <w:t>ț</w:t>
            </w:r>
            <w:r w:rsidRPr="00D5178C">
              <w:rPr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sz w:val="22"/>
                <w:szCs w:val="22"/>
              </w:rPr>
              <w:t>mediu</w:t>
            </w:r>
            <w:proofErr w:type="spellEnd"/>
            <w:r w:rsidRPr="00D5178C">
              <w:rPr>
                <w:sz w:val="22"/>
                <w:szCs w:val="22"/>
              </w:rPr>
              <w:t>/ha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ED726" w14:textId="683914B0" w:rsidR="009136EC" w:rsidRPr="00D5178C" w:rsidRDefault="001E457D" w:rsidP="0044325F">
            <w:pPr>
              <w:spacing w:after="0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  <w:lang w:val="ro-RO"/>
              </w:rPr>
              <w:t xml:space="preserve">10 </w:t>
            </w:r>
            <w:r w:rsidR="00CA41F8" w:rsidRPr="00D5178C">
              <w:rPr>
                <w:sz w:val="22"/>
                <w:szCs w:val="22"/>
                <w:lang w:val="ro-RO"/>
              </w:rPr>
              <w:t>6</w:t>
            </w:r>
            <w:r w:rsidRPr="00D5178C">
              <w:rPr>
                <w:sz w:val="22"/>
                <w:szCs w:val="22"/>
                <w:lang w:val="ro-RO"/>
              </w:rPr>
              <w:t xml:space="preserve">00 </w:t>
            </w:r>
            <w:r w:rsidR="009136EC" w:rsidRPr="00D5178C">
              <w:rPr>
                <w:sz w:val="22"/>
                <w:szCs w:val="22"/>
                <w:lang w:val="ro-RO"/>
              </w:rPr>
              <w:t>lei</w:t>
            </w:r>
          </w:p>
        </w:tc>
      </w:tr>
      <w:tr w:rsidR="001A3C6D" w:rsidRPr="00D5178C" w14:paraId="1E922417" w14:textId="77777777" w:rsidTr="0044325F">
        <w:trPr>
          <w:trHeight w:val="269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6B143" w14:textId="77777777" w:rsidR="001A3C6D" w:rsidRPr="00D5178C" w:rsidRDefault="001A3C6D" w:rsidP="0044325F">
            <w:pPr>
              <w:spacing w:after="0"/>
              <w:rPr>
                <w:sz w:val="22"/>
                <w:szCs w:val="22"/>
              </w:rPr>
            </w:pPr>
            <w:proofErr w:type="spellStart"/>
            <w:r w:rsidRPr="00D5178C">
              <w:rPr>
                <w:sz w:val="22"/>
                <w:szCs w:val="22"/>
              </w:rPr>
              <w:t>Preț</w:t>
            </w:r>
            <w:proofErr w:type="spellEnd"/>
            <w:r w:rsidRPr="00D5178C">
              <w:rPr>
                <w:sz w:val="22"/>
                <w:szCs w:val="22"/>
              </w:rPr>
              <w:t xml:space="preserve"> maxim/ha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B4351" w14:textId="33CA9B0C" w:rsidR="001A3C6D" w:rsidRPr="00D5178C" w:rsidRDefault="001E457D" w:rsidP="0044325F">
            <w:pPr>
              <w:spacing w:after="0"/>
              <w:jc w:val="right"/>
              <w:rPr>
                <w:sz w:val="22"/>
                <w:szCs w:val="22"/>
                <w:lang w:val="ro-RO"/>
              </w:rPr>
            </w:pPr>
            <w:r w:rsidRPr="00D5178C">
              <w:rPr>
                <w:sz w:val="22"/>
                <w:szCs w:val="22"/>
                <w:lang w:val="ro-RO"/>
              </w:rPr>
              <w:t xml:space="preserve">13 </w:t>
            </w:r>
            <w:r w:rsidR="00CA41F8" w:rsidRPr="00D5178C">
              <w:rPr>
                <w:sz w:val="22"/>
                <w:szCs w:val="22"/>
                <w:lang w:val="ro-RO"/>
              </w:rPr>
              <w:t>6</w:t>
            </w:r>
            <w:r w:rsidRPr="00D5178C">
              <w:rPr>
                <w:sz w:val="22"/>
                <w:szCs w:val="22"/>
                <w:lang w:val="ro-RO"/>
              </w:rPr>
              <w:t xml:space="preserve">00 </w:t>
            </w:r>
            <w:r w:rsidR="001A3C6D" w:rsidRPr="00D5178C">
              <w:rPr>
                <w:sz w:val="22"/>
                <w:szCs w:val="22"/>
                <w:lang w:val="ro-RO"/>
              </w:rPr>
              <w:t>lei</w:t>
            </w:r>
          </w:p>
        </w:tc>
      </w:tr>
      <w:tr w:rsidR="001A3C6D" w:rsidRPr="00D5178C" w14:paraId="1C3C8E8D" w14:textId="77777777" w:rsidTr="0044325F">
        <w:trPr>
          <w:trHeight w:val="269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F3988" w14:textId="77777777" w:rsidR="001A3C6D" w:rsidRPr="00D5178C" w:rsidRDefault="001A3C6D" w:rsidP="0044325F">
            <w:pPr>
              <w:spacing w:after="0"/>
              <w:rPr>
                <w:sz w:val="22"/>
                <w:szCs w:val="22"/>
              </w:rPr>
            </w:pPr>
            <w:proofErr w:type="spellStart"/>
            <w:r w:rsidRPr="00D5178C">
              <w:rPr>
                <w:sz w:val="22"/>
                <w:szCs w:val="22"/>
              </w:rPr>
              <w:t>Preț</w:t>
            </w:r>
            <w:proofErr w:type="spellEnd"/>
            <w:r w:rsidRPr="00D5178C">
              <w:rPr>
                <w:sz w:val="22"/>
                <w:szCs w:val="22"/>
              </w:rPr>
              <w:t xml:space="preserve"> minim/ha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EF292" w14:textId="7CD016C0" w:rsidR="001A3C6D" w:rsidRPr="00D5178C" w:rsidRDefault="001E457D" w:rsidP="0044325F">
            <w:pPr>
              <w:spacing w:after="0"/>
              <w:jc w:val="right"/>
              <w:rPr>
                <w:sz w:val="22"/>
                <w:szCs w:val="22"/>
                <w:lang w:val="ro-RO"/>
              </w:rPr>
            </w:pPr>
            <w:r w:rsidRPr="00D5178C">
              <w:rPr>
                <w:sz w:val="22"/>
                <w:szCs w:val="22"/>
                <w:lang w:val="ro-RO"/>
              </w:rPr>
              <w:t xml:space="preserve">7 </w:t>
            </w:r>
            <w:r w:rsidR="00CA41F8" w:rsidRPr="00D5178C">
              <w:rPr>
                <w:sz w:val="22"/>
                <w:szCs w:val="22"/>
                <w:lang w:val="ro-RO"/>
              </w:rPr>
              <w:t>2</w:t>
            </w:r>
            <w:r w:rsidRPr="00D5178C">
              <w:rPr>
                <w:sz w:val="22"/>
                <w:szCs w:val="22"/>
                <w:lang w:val="ro-RO"/>
              </w:rPr>
              <w:t xml:space="preserve">00 </w:t>
            </w:r>
            <w:r w:rsidR="001A3C6D" w:rsidRPr="00D5178C">
              <w:rPr>
                <w:sz w:val="22"/>
                <w:szCs w:val="22"/>
                <w:lang w:val="ro-RO"/>
              </w:rPr>
              <w:t>lei</w:t>
            </w:r>
          </w:p>
        </w:tc>
      </w:tr>
      <w:tr w:rsidR="009136EC" w:rsidRPr="00D5178C" w14:paraId="5EC9DF92" w14:textId="77777777" w:rsidTr="0044325F">
        <w:trPr>
          <w:trHeight w:val="269"/>
        </w:trPr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583F3" w14:textId="77777777" w:rsidR="009136EC" w:rsidRPr="00D5178C" w:rsidRDefault="009136EC" w:rsidP="0044325F">
            <w:pPr>
              <w:spacing w:after="0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5178C">
              <w:rPr>
                <w:sz w:val="22"/>
                <w:szCs w:val="22"/>
              </w:rPr>
              <w:t>Suprafa</w:t>
            </w:r>
            <w:proofErr w:type="spellEnd"/>
            <w:r w:rsidRPr="00D5178C">
              <w:rPr>
                <w:sz w:val="22"/>
                <w:szCs w:val="22"/>
                <w:lang w:val="ro-RO"/>
              </w:rPr>
              <w:t>ț</w:t>
            </w:r>
            <w:r w:rsidRPr="00D5178C">
              <w:rPr>
                <w:sz w:val="22"/>
                <w:szCs w:val="22"/>
              </w:rPr>
              <w:t xml:space="preserve">a din </w:t>
            </w:r>
            <w:proofErr w:type="spellStart"/>
            <w:r w:rsidRPr="00D5178C">
              <w:rPr>
                <w:sz w:val="22"/>
                <w:szCs w:val="22"/>
              </w:rPr>
              <w:t>oferte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3DB1E" w14:textId="4831BE0B" w:rsidR="009136EC" w:rsidRPr="00D5178C" w:rsidRDefault="00CA41F8" w:rsidP="0044325F">
            <w:pPr>
              <w:spacing w:after="0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  <w:lang w:val="ro-RO"/>
              </w:rPr>
              <w:t>302,44</w:t>
            </w:r>
            <w:r w:rsidR="00C42282" w:rsidRPr="00D5178C">
              <w:rPr>
                <w:sz w:val="22"/>
                <w:szCs w:val="22"/>
                <w:lang w:val="ro-RO"/>
              </w:rPr>
              <w:t xml:space="preserve"> </w:t>
            </w:r>
            <w:r w:rsidR="009136EC" w:rsidRPr="00D5178C">
              <w:rPr>
                <w:sz w:val="22"/>
                <w:szCs w:val="22"/>
                <w:lang w:val="ro-RO"/>
              </w:rPr>
              <w:t>ha</w:t>
            </w:r>
          </w:p>
        </w:tc>
      </w:tr>
    </w:tbl>
    <w:p w14:paraId="62734430" w14:textId="59F5F70D" w:rsidR="00F444D0" w:rsidRDefault="00593282" w:rsidP="00D5178C">
      <w:pPr>
        <w:numPr>
          <w:ilvl w:val="0"/>
          <w:numId w:val="47"/>
        </w:numPr>
        <w:spacing w:after="0"/>
        <w:jc w:val="left"/>
        <w:rPr>
          <w:bCs/>
          <w:szCs w:val="24"/>
          <w:lang w:val="ro-RO"/>
        </w:rPr>
      </w:pPr>
      <w:r w:rsidRPr="00593282">
        <w:rPr>
          <w:bCs/>
          <w:szCs w:val="24"/>
          <w:lang w:val="ro-RO"/>
        </w:rPr>
        <w:t xml:space="preserve">Autorizații pentru tăierea nucilor -  </w:t>
      </w:r>
      <w:r w:rsidR="002672AA">
        <w:rPr>
          <w:bCs/>
          <w:szCs w:val="24"/>
          <w:lang w:val="ro-RO"/>
        </w:rPr>
        <w:t>582</w:t>
      </w:r>
    </w:p>
    <w:p w14:paraId="7B0BE364" w14:textId="77777777" w:rsidR="00593282" w:rsidRDefault="00593282" w:rsidP="00D5178C">
      <w:pPr>
        <w:numPr>
          <w:ilvl w:val="0"/>
          <w:numId w:val="47"/>
        </w:numPr>
        <w:spacing w:after="0"/>
        <w:jc w:val="left"/>
        <w:rPr>
          <w:bCs/>
          <w:szCs w:val="24"/>
          <w:lang w:val="ro-RO"/>
        </w:rPr>
      </w:pPr>
      <w:r>
        <w:rPr>
          <w:bCs/>
          <w:szCs w:val="24"/>
          <w:lang w:val="ro-RO"/>
        </w:rPr>
        <w:t>Autorizați</w:t>
      </w:r>
      <w:r w:rsidR="00383BA2">
        <w:rPr>
          <w:bCs/>
          <w:szCs w:val="24"/>
          <w:lang w:val="ro-RO"/>
        </w:rPr>
        <w:t>i</w:t>
      </w:r>
      <w:r>
        <w:rPr>
          <w:bCs/>
          <w:szCs w:val="24"/>
          <w:lang w:val="ro-RO"/>
        </w:rPr>
        <w:t xml:space="preserve"> defrișare pomi fructiferi – </w:t>
      </w:r>
      <w:r w:rsidR="00DB0B1B">
        <w:rPr>
          <w:bCs/>
          <w:szCs w:val="24"/>
          <w:lang w:val="ro-RO"/>
        </w:rPr>
        <w:t>8</w:t>
      </w:r>
    </w:p>
    <w:p w14:paraId="121F5A22" w14:textId="77777777" w:rsidR="00593282" w:rsidRDefault="00593282" w:rsidP="00D5178C">
      <w:pPr>
        <w:numPr>
          <w:ilvl w:val="0"/>
          <w:numId w:val="47"/>
        </w:numPr>
        <w:spacing w:after="0"/>
        <w:jc w:val="left"/>
        <w:rPr>
          <w:bCs/>
          <w:szCs w:val="24"/>
          <w:lang w:val="ro-RO"/>
        </w:rPr>
      </w:pPr>
      <w:r>
        <w:rPr>
          <w:bCs/>
          <w:szCs w:val="24"/>
          <w:lang w:val="ro-RO"/>
        </w:rPr>
        <w:t>Autorizații pla</w:t>
      </w:r>
      <w:r w:rsidR="00383BA2">
        <w:rPr>
          <w:bCs/>
          <w:szCs w:val="24"/>
          <w:lang w:val="ro-RO"/>
        </w:rPr>
        <w:t>n</w:t>
      </w:r>
      <w:r>
        <w:rPr>
          <w:bCs/>
          <w:szCs w:val="24"/>
          <w:lang w:val="ro-RO"/>
        </w:rPr>
        <w:t xml:space="preserve">tare pomi fructiferi – </w:t>
      </w:r>
      <w:r w:rsidR="00DB0B1B">
        <w:rPr>
          <w:bCs/>
          <w:szCs w:val="24"/>
          <w:lang w:val="ro-RO"/>
        </w:rPr>
        <w:t>6</w:t>
      </w:r>
    </w:p>
    <w:p w14:paraId="57D185EB" w14:textId="77777777" w:rsidR="00593282" w:rsidRDefault="00593282" w:rsidP="00D5178C">
      <w:pPr>
        <w:numPr>
          <w:ilvl w:val="0"/>
          <w:numId w:val="47"/>
        </w:numPr>
        <w:spacing w:after="0"/>
        <w:jc w:val="left"/>
        <w:rPr>
          <w:bCs/>
          <w:szCs w:val="24"/>
          <w:lang w:val="ro-RO"/>
        </w:rPr>
      </w:pPr>
      <w:r>
        <w:rPr>
          <w:bCs/>
          <w:szCs w:val="24"/>
          <w:lang w:val="ro-RO"/>
        </w:rPr>
        <w:t xml:space="preserve">Avize consultative pentru atestate porducători – </w:t>
      </w:r>
      <w:r w:rsidR="00DB4C3B">
        <w:rPr>
          <w:bCs/>
          <w:szCs w:val="24"/>
          <w:lang w:val="ro-RO"/>
        </w:rPr>
        <w:t>2 163</w:t>
      </w:r>
    </w:p>
    <w:p w14:paraId="1C0B71B9" w14:textId="08D76374" w:rsidR="00593282" w:rsidRDefault="00593282" w:rsidP="00D5178C">
      <w:pPr>
        <w:numPr>
          <w:ilvl w:val="0"/>
          <w:numId w:val="47"/>
        </w:numPr>
        <w:spacing w:after="0"/>
        <w:jc w:val="left"/>
        <w:rPr>
          <w:bCs/>
          <w:szCs w:val="24"/>
          <w:lang w:val="ro-RO"/>
        </w:rPr>
      </w:pPr>
      <w:r>
        <w:rPr>
          <w:bCs/>
          <w:szCs w:val="24"/>
          <w:lang w:val="ro-RO"/>
        </w:rPr>
        <w:t>Autorizații plantare cânepă –</w:t>
      </w:r>
      <w:r w:rsidR="00944131">
        <w:rPr>
          <w:bCs/>
          <w:szCs w:val="24"/>
          <w:lang w:val="ro-RO"/>
        </w:rPr>
        <w:t xml:space="preserve">TOTAL - 5 – din care: -  4 cânepă pentru fibră </w:t>
      </w:r>
    </w:p>
    <w:p w14:paraId="4A0F03B3" w14:textId="6E3C9F8D" w:rsidR="00944131" w:rsidRPr="00944131" w:rsidRDefault="00944131" w:rsidP="00944131">
      <w:pPr>
        <w:pStyle w:val="ListParagraph"/>
        <w:numPr>
          <w:ilvl w:val="0"/>
          <w:numId w:val="43"/>
        </w:numPr>
        <w:tabs>
          <w:tab w:val="left" w:pos="5954"/>
        </w:tabs>
        <w:spacing w:after="0"/>
        <w:ind w:firstLine="2968"/>
        <w:jc w:val="left"/>
        <w:rPr>
          <w:bCs/>
          <w:szCs w:val="24"/>
          <w:lang w:val="ro-RO"/>
        </w:rPr>
      </w:pPr>
      <w:r>
        <w:rPr>
          <w:bCs/>
          <w:szCs w:val="24"/>
          <w:lang w:val="ro-RO"/>
        </w:rPr>
        <w:t>1 cânepă pentru sămânță</w:t>
      </w:r>
    </w:p>
    <w:p w14:paraId="418026A4" w14:textId="77777777" w:rsidR="00BF57C2" w:rsidRPr="00593282" w:rsidRDefault="00BF57C2" w:rsidP="00593282">
      <w:pPr>
        <w:spacing w:after="0"/>
        <w:ind w:left="720"/>
        <w:jc w:val="left"/>
        <w:rPr>
          <w:bCs/>
          <w:szCs w:val="24"/>
          <w:lang w:val="ro-RO"/>
        </w:rPr>
      </w:pPr>
    </w:p>
    <w:p w14:paraId="21B679DD" w14:textId="72B935F5" w:rsidR="002023CF" w:rsidRPr="00D5178C" w:rsidRDefault="002023CF" w:rsidP="00D5178C">
      <w:pPr>
        <w:pStyle w:val="ListParagraph"/>
        <w:numPr>
          <w:ilvl w:val="0"/>
          <w:numId w:val="44"/>
        </w:numPr>
        <w:spacing w:after="0"/>
        <w:jc w:val="left"/>
        <w:rPr>
          <w:b/>
          <w:szCs w:val="24"/>
          <w:lang w:val="ro-RO"/>
        </w:rPr>
      </w:pPr>
      <w:r w:rsidRPr="00D5178C">
        <w:rPr>
          <w:b/>
          <w:szCs w:val="24"/>
          <w:lang w:val="ro-RO"/>
        </w:rPr>
        <w:t>AJUTOR DE MINIMIS PENTRU PRODUCĂTORII AGRICOLI DIN JUDEȚUL SĂLAJ ÎN ANUL 2022</w:t>
      </w:r>
    </w:p>
    <w:p w14:paraId="67F15C2A" w14:textId="0077B25F" w:rsidR="0052559A" w:rsidRPr="00D5178C" w:rsidRDefault="0052559A" w:rsidP="00D5178C">
      <w:pPr>
        <w:pStyle w:val="ListParagraph"/>
        <w:numPr>
          <w:ilvl w:val="0"/>
          <w:numId w:val="46"/>
        </w:numPr>
        <w:spacing w:after="0"/>
        <w:rPr>
          <w:b/>
          <w:bCs/>
          <w:kern w:val="24"/>
          <w:szCs w:val="24"/>
          <w:lang w:val="ro-RO"/>
        </w:rPr>
      </w:pPr>
      <w:r w:rsidRPr="00D5178C">
        <w:rPr>
          <w:b/>
          <w:bCs/>
          <w:kern w:val="24"/>
          <w:szCs w:val="24"/>
          <w:lang w:val="ro-RO"/>
        </w:rPr>
        <w:t>Programul de susținere a producției de  USTUROI – H.G. nr</w:t>
      </w:r>
      <w:r w:rsidR="00FC7AF0" w:rsidRPr="00D5178C">
        <w:rPr>
          <w:b/>
          <w:bCs/>
          <w:kern w:val="24"/>
          <w:szCs w:val="24"/>
          <w:lang w:val="ro-RO"/>
        </w:rPr>
        <w:t xml:space="preserve">. </w:t>
      </w:r>
      <w:r w:rsidR="00FC222C" w:rsidRPr="00D5178C">
        <w:rPr>
          <w:b/>
          <w:bCs/>
          <w:kern w:val="24"/>
          <w:szCs w:val="24"/>
          <w:lang w:val="ro-RO"/>
        </w:rPr>
        <w:t>147/2022</w:t>
      </w:r>
    </w:p>
    <w:p w14:paraId="3169A2C8" w14:textId="77777777" w:rsidR="0052559A" w:rsidRPr="00826950" w:rsidRDefault="0052559A" w:rsidP="0052559A">
      <w:pPr>
        <w:spacing w:after="0"/>
        <w:rPr>
          <w:szCs w:val="24"/>
        </w:rPr>
      </w:pPr>
    </w:p>
    <w:tbl>
      <w:tblPr>
        <w:tblW w:w="97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883"/>
        <w:gridCol w:w="1387"/>
      </w:tblGrid>
      <w:tr w:rsidR="0052559A" w:rsidRPr="00826950" w14:paraId="14CB5E32" w14:textId="77777777" w:rsidTr="00A97208">
        <w:trPr>
          <w:trHeight w:val="248"/>
        </w:trPr>
        <w:tc>
          <w:tcPr>
            <w:tcW w:w="750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9F3C" w14:textId="77777777" w:rsidR="0052559A" w:rsidRPr="0069104D" w:rsidRDefault="0052559A" w:rsidP="00704752">
            <w:pPr>
              <w:spacing w:after="0"/>
              <w:jc w:val="center"/>
              <w:rPr>
                <w:szCs w:val="24"/>
                <w:lang w:eastAsia="en-GB"/>
              </w:rPr>
            </w:pPr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Specificație</w:t>
            </w:r>
          </w:p>
        </w:tc>
        <w:tc>
          <w:tcPr>
            <w:tcW w:w="88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8CB2" w14:textId="5CBBBDEA" w:rsidR="0052559A" w:rsidRPr="0069104D" w:rsidRDefault="0052559A" w:rsidP="00704752">
            <w:pPr>
              <w:spacing w:after="0"/>
              <w:jc w:val="center"/>
              <w:rPr>
                <w:szCs w:val="24"/>
                <w:lang w:eastAsia="en-GB"/>
              </w:rPr>
            </w:pPr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20</w:t>
            </w:r>
            <w:r w:rsidR="00C64F68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</w:t>
            </w:r>
            <w:r w:rsidR="00984B16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88F2" w14:textId="77777777" w:rsidR="0052559A" w:rsidRPr="0069104D" w:rsidRDefault="0084745C" w:rsidP="00704752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 xml:space="preserve">Specificare </w:t>
            </w:r>
          </w:p>
        </w:tc>
      </w:tr>
      <w:tr w:rsidR="0052559A" w:rsidRPr="00764BCA" w14:paraId="0230F570" w14:textId="77777777" w:rsidTr="00A97208">
        <w:trPr>
          <w:trHeight w:val="235"/>
        </w:trPr>
        <w:tc>
          <w:tcPr>
            <w:tcW w:w="750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5311" w14:textId="77777777" w:rsidR="0052559A" w:rsidRPr="00764BCA" w:rsidRDefault="0052559A" w:rsidP="00704752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Beneficiari  înscrisi în program  </w:t>
            </w:r>
          </w:p>
        </w:tc>
        <w:tc>
          <w:tcPr>
            <w:tcW w:w="88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A824" w14:textId="433FEEA2" w:rsidR="0052559A" w:rsidRPr="00764BCA" w:rsidRDefault="00FC222C" w:rsidP="00704752">
            <w:pPr>
              <w:spacing w:after="0"/>
              <w:jc w:val="center"/>
              <w:rPr>
                <w:szCs w:val="24"/>
                <w:lang w:eastAsia="en-GB"/>
              </w:rPr>
            </w:pPr>
            <w:r w:rsidRPr="00764BCA">
              <w:rPr>
                <w:szCs w:val="24"/>
                <w:lang w:eastAsia="en-GB"/>
              </w:rPr>
              <w:t>7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354F" w14:textId="20AF7707" w:rsidR="0052559A" w:rsidRPr="00764BCA" w:rsidRDefault="00FC222C" w:rsidP="0084745C">
            <w:pPr>
              <w:spacing w:after="0"/>
              <w:jc w:val="righ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4,</w:t>
            </w:r>
            <w:r w:rsidR="00B8244A" w:rsidRPr="00764BCA">
              <w:rPr>
                <w:color w:val="000000"/>
                <w:kern w:val="24"/>
                <w:szCs w:val="24"/>
                <w:lang w:val="ro-RO" w:eastAsia="en-GB"/>
              </w:rPr>
              <w:t>5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9</w:t>
            </w:r>
            <w:r w:rsidR="00D03ABD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 w:rsidR="0084745C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ha</w:t>
            </w:r>
          </w:p>
        </w:tc>
      </w:tr>
      <w:tr w:rsidR="0052559A" w:rsidRPr="00764BCA" w14:paraId="5DD63DEC" w14:textId="77777777" w:rsidTr="00A97208">
        <w:trPr>
          <w:trHeight w:val="251"/>
        </w:trPr>
        <w:tc>
          <w:tcPr>
            <w:tcW w:w="750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8615" w14:textId="77777777" w:rsidR="0052559A" w:rsidRPr="00764BCA" w:rsidRDefault="0052559A" w:rsidP="00704752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Beneficiari care au depus acte în urma comercializari</w:t>
            </w:r>
          </w:p>
        </w:tc>
        <w:tc>
          <w:tcPr>
            <w:tcW w:w="883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968A" w14:textId="59CDF73C" w:rsidR="0052559A" w:rsidRPr="00764BCA" w:rsidRDefault="00FC222C" w:rsidP="00704752">
            <w:pPr>
              <w:spacing w:after="0"/>
              <w:jc w:val="center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4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24D7" w14:textId="77777777" w:rsidR="0052559A" w:rsidRPr="00764BCA" w:rsidRDefault="00D03ABD" w:rsidP="0084745C">
            <w:pPr>
              <w:spacing w:after="0"/>
              <w:jc w:val="righ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3,78 </w:t>
            </w:r>
            <w:r w:rsidR="0084745C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ha</w:t>
            </w:r>
          </w:p>
        </w:tc>
      </w:tr>
      <w:tr w:rsidR="00704752" w:rsidRPr="00764BCA" w14:paraId="36DB4A4A" w14:textId="77777777" w:rsidTr="00A97208">
        <w:trPr>
          <w:trHeight w:val="251"/>
        </w:trPr>
        <w:tc>
          <w:tcPr>
            <w:tcW w:w="750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25D33" w14:textId="77777777" w:rsidR="00704752" w:rsidRPr="00764BCA" w:rsidRDefault="00704752" w:rsidP="00704752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Suma achitată </w:t>
            </w:r>
          </w:p>
        </w:tc>
        <w:tc>
          <w:tcPr>
            <w:tcW w:w="2270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5EE4" w14:textId="621F3830" w:rsidR="00704752" w:rsidRPr="00764BCA" w:rsidRDefault="00FC7AF0" w:rsidP="0084745C">
            <w:pPr>
              <w:spacing w:after="0"/>
              <w:jc w:val="right"/>
              <w:rPr>
                <w:color w:val="000000"/>
                <w:kern w:val="24"/>
                <w:szCs w:val="24"/>
                <w:lang w:val="ro-RO"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68 127,08</w:t>
            </w:r>
            <w:r w:rsidR="00D03ABD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 w:rsidR="00704752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lei</w:t>
            </w:r>
          </w:p>
        </w:tc>
      </w:tr>
      <w:tr w:rsidR="00704752" w:rsidRPr="00764BCA" w14:paraId="2ECE4866" w14:textId="77777777" w:rsidTr="00A97208">
        <w:trPr>
          <w:trHeight w:val="324"/>
        </w:trPr>
        <w:tc>
          <w:tcPr>
            <w:tcW w:w="750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DBD4C" w14:textId="61160C01" w:rsidR="00704752" w:rsidRPr="00764BCA" w:rsidRDefault="00704752" w:rsidP="00704752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Cantitatea totală de usturoi valorificată c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>onform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actelor depuse pt. decont</w:t>
            </w:r>
          </w:p>
        </w:tc>
        <w:tc>
          <w:tcPr>
            <w:tcW w:w="2270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3B9DE" w14:textId="269F876F" w:rsidR="00704752" w:rsidRPr="00764BCA" w:rsidRDefault="00BF57C2" w:rsidP="00BF57C2">
            <w:pPr>
              <w:spacing w:after="0"/>
              <w:ind w:left="720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     </w:t>
            </w:r>
            <w:r w:rsidR="00B8244A" w:rsidRPr="00764BCA">
              <w:rPr>
                <w:color w:val="000000"/>
                <w:kern w:val="24"/>
                <w:szCs w:val="24"/>
                <w:lang w:val="ro-RO" w:eastAsia="en-GB"/>
              </w:rPr>
              <w:t>14 463</w:t>
            </w:r>
            <w:r w:rsidR="00704752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kg</w:t>
            </w:r>
          </w:p>
        </w:tc>
      </w:tr>
    </w:tbl>
    <w:p w14:paraId="3ABC4739" w14:textId="78855D21" w:rsidR="00FC22C6" w:rsidRDefault="00FC22C6" w:rsidP="00BF712E">
      <w:pPr>
        <w:spacing w:after="0"/>
        <w:rPr>
          <w:b/>
          <w:bCs/>
          <w:szCs w:val="24"/>
          <w:lang w:val="ro-RO"/>
        </w:rPr>
      </w:pPr>
    </w:p>
    <w:p w14:paraId="1442E9C0" w14:textId="0088CC8F" w:rsidR="00B8244A" w:rsidRPr="00D5178C" w:rsidRDefault="00764BCA" w:rsidP="00D5178C">
      <w:pPr>
        <w:pStyle w:val="ListParagraph"/>
        <w:numPr>
          <w:ilvl w:val="0"/>
          <w:numId w:val="46"/>
        </w:numPr>
        <w:spacing w:after="0"/>
        <w:rPr>
          <w:b/>
          <w:szCs w:val="24"/>
          <w:lang w:val="ro-RO"/>
        </w:rPr>
      </w:pPr>
      <w:r w:rsidRPr="00D5178C">
        <w:rPr>
          <w:b/>
          <w:szCs w:val="24"/>
          <w:lang w:val="ro-RO"/>
        </w:rPr>
        <w:t xml:space="preserve">Programul  de susținere a producătorilor de legume în spații protejate, </w:t>
      </w:r>
      <w:r w:rsidR="00B8244A" w:rsidRPr="00D5178C">
        <w:rPr>
          <w:b/>
          <w:szCs w:val="24"/>
          <w:lang w:val="ro-RO"/>
        </w:rPr>
        <w:t xml:space="preserve"> conform H.G. </w:t>
      </w:r>
      <w:r w:rsidRPr="00D5178C">
        <w:rPr>
          <w:b/>
          <w:szCs w:val="24"/>
          <w:lang w:val="ro-RO"/>
        </w:rPr>
        <w:t>148</w:t>
      </w:r>
      <w:r w:rsidR="00B8244A" w:rsidRPr="00D5178C">
        <w:rPr>
          <w:b/>
          <w:szCs w:val="24"/>
          <w:lang w:val="ro-RO"/>
        </w:rPr>
        <w:t>/20</w:t>
      </w:r>
      <w:r w:rsidRPr="00D5178C">
        <w:rPr>
          <w:b/>
          <w:szCs w:val="24"/>
          <w:lang w:val="ro-RO"/>
        </w:rPr>
        <w:t>22</w:t>
      </w:r>
    </w:p>
    <w:tbl>
      <w:tblPr>
        <w:tblW w:w="9781" w:type="dxa"/>
        <w:tblInd w:w="-1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89"/>
        <w:gridCol w:w="3290"/>
        <w:gridCol w:w="1608"/>
        <w:gridCol w:w="1794"/>
      </w:tblGrid>
      <w:tr w:rsidR="00764BCA" w:rsidRPr="00D5178C" w14:paraId="781783A4" w14:textId="77777777" w:rsidTr="00D5178C">
        <w:trPr>
          <w:trHeight w:val="435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2E2F" w14:textId="77777777" w:rsidR="00764BCA" w:rsidRPr="00D5178C" w:rsidRDefault="00764BCA" w:rsidP="00D5178C">
            <w:pPr>
              <w:spacing w:after="0"/>
              <w:ind w:left="22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5178C">
              <w:rPr>
                <w:b/>
                <w:bCs/>
                <w:sz w:val="22"/>
                <w:szCs w:val="22"/>
              </w:rPr>
              <w:t>SPECIFICARE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73520" w14:textId="761C18F9" w:rsidR="00764BCA" w:rsidRPr="00D5178C" w:rsidRDefault="00704339" w:rsidP="00D5178C">
            <w:pPr>
              <w:spacing w:after="0"/>
              <w:ind w:left="-21" w:hanging="21"/>
              <w:jc w:val="center"/>
              <w:rPr>
                <w:b/>
                <w:sz w:val="22"/>
                <w:szCs w:val="22"/>
              </w:rPr>
            </w:pPr>
            <w:r w:rsidRPr="00D5178C">
              <w:rPr>
                <w:b/>
                <w:sz w:val="22"/>
                <w:szCs w:val="22"/>
              </w:rPr>
              <w:t xml:space="preserve">Nr. </w:t>
            </w:r>
            <w:proofErr w:type="spellStart"/>
            <w:r w:rsidRPr="00D5178C">
              <w:rPr>
                <w:b/>
                <w:sz w:val="22"/>
                <w:szCs w:val="22"/>
              </w:rPr>
              <w:t>beneficiari</w:t>
            </w:r>
            <w:proofErr w:type="spellEnd"/>
            <w:r w:rsidRPr="00D5178C">
              <w:rPr>
                <w:b/>
                <w:sz w:val="22"/>
                <w:szCs w:val="22"/>
              </w:rPr>
              <w:t xml:space="preserve"> </w:t>
            </w:r>
            <w:r w:rsidR="00764BCA" w:rsidRPr="00D5178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DDDEC" w14:textId="6C138A4A" w:rsidR="00764BCA" w:rsidRPr="00D5178C" w:rsidRDefault="00764BCA" w:rsidP="00D5178C">
            <w:pPr>
              <w:spacing w:after="0"/>
              <w:ind w:left="-21" w:hanging="21"/>
              <w:jc w:val="center"/>
              <w:rPr>
                <w:b/>
                <w:sz w:val="22"/>
                <w:szCs w:val="22"/>
              </w:rPr>
            </w:pPr>
            <w:proofErr w:type="spellStart"/>
            <w:r w:rsidRPr="00D5178C">
              <w:rPr>
                <w:b/>
                <w:sz w:val="22"/>
                <w:szCs w:val="22"/>
              </w:rPr>
              <w:t>Specificare</w:t>
            </w:r>
            <w:proofErr w:type="spellEnd"/>
          </w:p>
        </w:tc>
      </w:tr>
      <w:tr w:rsidR="00764BCA" w:rsidRPr="00D5178C" w14:paraId="2026B848" w14:textId="77777777" w:rsidTr="00704339">
        <w:trPr>
          <w:trHeight w:val="252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70D3BE" w14:textId="77777777" w:rsidR="00764BCA" w:rsidRPr="00D5178C" w:rsidRDefault="00764BCA" w:rsidP="00704339">
            <w:pPr>
              <w:spacing w:after="0"/>
              <w:ind w:left="22"/>
              <w:rPr>
                <w:b/>
                <w:bCs/>
                <w:sz w:val="22"/>
                <w:szCs w:val="22"/>
              </w:rPr>
            </w:pPr>
            <w:proofErr w:type="spellStart"/>
            <w:r w:rsidRPr="00D5178C">
              <w:rPr>
                <w:b/>
                <w:bCs/>
                <w:sz w:val="22"/>
                <w:szCs w:val="22"/>
              </w:rPr>
              <w:t>Producatori</w:t>
            </w:r>
            <w:proofErr w:type="spellEnd"/>
            <w:r w:rsidRPr="00D517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b/>
                <w:bCs/>
                <w:sz w:val="22"/>
                <w:szCs w:val="22"/>
              </w:rPr>
              <w:t>agricoli</w:t>
            </w:r>
            <w:proofErr w:type="spellEnd"/>
            <w:r w:rsidRPr="00D517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b/>
                <w:bCs/>
                <w:sz w:val="22"/>
                <w:szCs w:val="22"/>
              </w:rPr>
              <w:t>inscrisi</w:t>
            </w:r>
            <w:proofErr w:type="spellEnd"/>
            <w:r w:rsidRPr="00D5178C">
              <w:rPr>
                <w:b/>
                <w:bCs/>
                <w:sz w:val="22"/>
                <w:szCs w:val="22"/>
              </w:rPr>
              <w:t xml:space="preserve"> in program </w:t>
            </w:r>
          </w:p>
          <w:p w14:paraId="392233C6" w14:textId="1CF295FD" w:rsidR="00764BCA" w:rsidRPr="00D5178C" w:rsidRDefault="00764BCA" w:rsidP="00704339">
            <w:pPr>
              <w:spacing w:after="0"/>
              <w:ind w:left="22"/>
              <w:rPr>
                <w:bCs/>
                <w:sz w:val="22"/>
                <w:szCs w:val="22"/>
              </w:rPr>
            </w:pPr>
            <w:r w:rsidRPr="00D5178C">
              <w:rPr>
                <w:b/>
                <w:bCs/>
                <w:sz w:val="22"/>
                <w:szCs w:val="22"/>
              </w:rPr>
              <w:t>din care: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A4EA7" w14:textId="5B26CC70" w:rsidR="00764BCA" w:rsidRPr="00D5178C" w:rsidRDefault="00846F46" w:rsidP="00704339">
            <w:pPr>
              <w:tabs>
                <w:tab w:val="left" w:pos="0"/>
              </w:tabs>
              <w:spacing w:after="0"/>
              <w:ind w:right="41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853E1" w14:textId="089E1F79" w:rsidR="00764BCA" w:rsidRPr="00D5178C" w:rsidRDefault="00846F46" w:rsidP="00704339">
            <w:pPr>
              <w:spacing w:after="0"/>
              <w:ind w:left="23"/>
              <w:jc w:val="righ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57 000 </w:t>
            </w:r>
            <w:proofErr w:type="spellStart"/>
            <w:r w:rsidRPr="00D5178C">
              <w:rPr>
                <w:bCs/>
                <w:sz w:val="22"/>
                <w:szCs w:val="22"/>
              </w:rPr>
              <w:t>m²</w:t>
            </w:r>
            <w:proofErr w:type="spellEnd"/>
          </w:p>
        </w:tc>
      </w:tr>
      <w:tr w:rsidR="00764BCA" w:rsidRPr="00D5178C" w14:paraId="77C07A64" w14:textId="77777777" w:rsidTr="00704339">
        <w:trPr>
          <w:trHeight w:val="302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857F5" w14:textId="5C941CE2" w:rsidR="00764BCA" w:rsidRPr="00D5178C" w:rsidRDefault="00764BCA" w:rsidP="00704339">
            <w:pPr>
              <w:spacing w:after="0"/>
              <w:ind w:left="22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                         </w:t>
            </w:r>
            <w:proofErr w:type="spellStart"/>
            <w:r w:rsidRPr="00D5178C">
              <w:rPr>
                <w:bCs/>
                <w:sz w:val="22"/>
                <w:szCs w:val="22"/>
              </w:rPr>
              <w:t>Ciclu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I</w:t>
            </w:r>
            <w:r w:rsidR="00846F46" w:rsidRPr="00D5178C">
              <w:rPr>
                <w:bCs/>
                <w:sz w:val="22"/>
                <w:szCs w:val="22"/>
              </w:rPr>
              <w:t xml:space="preserve"> - </w:t>
            </w:r>
            <w:proofErr w:type="spellStart"/>
            <w:r w:rsidR="00846F46" w:rsidRPr="00D5178C">
              <w:rPr>
                <w:bCs/>
                <w:sz w:val="22"/>
                <w:szCs w:val="22"/>
              </w:rPr>
              <w:t>tomate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35AE" w14:textId="31A1C017" w:rsidR="00764BCA" w:rsidRPr="00D5178C" w:rsidRDefault="00764BCA" w:rsidP="0070433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12E0E" w14:textId="4CE85A1A" w:rsidR="00764BCA" w:rsidRPr="00D5178C" w:rsidRDefault="00764BCA" w:rsidP="00704339">
            <w:pPr>
              <w:spacing w:after="0"/>
              <w:ind w:left="23"/>
              <w:jc w:val="righ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44 000 </w:t>
            </w:r>
            <w:proofErr w:type="spellStart"/>
            <w:r w:rsidR="00846F46" w:rsidRPr="00D5178C">
              <w:rPr>
                <w:bCs/>
                <w:sz w:val="22"/>
                <w:szCs w:val="22"/>
              </w:rPr>
              <w:t>m²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          </w:t>
            </w:r>
          </w:p>
        </w:tc>
      </w:tr>
      <w:tr w:rsidR="00066D49" w:rsidRPr="00D5178C" w14:paraId="48554199" w14:textId="77777777" w:rsidTr="001A0F49">
        <w:trPr>
          <w:trHeight w:val="302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85B9C" w14:textId="08F419C7" w:rsidR="00066D49" w:rsidRPr="00D5178C" w:rsidRDefault="00066D49" w:rsidP="00066D49">
            <w:pPr>
              <w:spacing w:after="0"/>
              <w:ind w:left="22"/>
              <w:rPr>
                <w:sz w:val="22"/>
                <w:szCs w:val="22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Suma achitată</w:t>
            </w:r>
            <w:r w:rsidRPr="00D5178C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D5178C">
              <w:rPr>
                <w:sz w:val="22"/>
                <w:szCs w:val="22"/>
              </w:rPr>
              <w:t>Ciclu</w:t>
            </w:r>
            <w:proofErr w:type="spellEnd"/>
            <w:r w:rsidRPr="00D5178C">
              <w:rPr>
                <w:sz w:val="22"/>
                <w:szCs w:val="22"/>
              </w:rPr>
              <w:t xml:space="preserve"> I - </w:t>
            </w:r>
            <w:proofErr w:type="spellStart"/>
            <w:r w:rsidRPr="00D5178C">
              <w:rPr>
                <w:sz w:val="22"/>
                <w:szCs w:val="22"/>
              </w:rPr>
              <w:t>tomate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1220" w14:textId="178D9E5E" w:rsidR="00066D49" w:rsidRPr="00D5178C" w:rsidRDefault="00066D49" w:rsidP="00066D49">
            <w:pPr>
              <w:spacing w:after="0"/>
              <w:ind w:left="23"/>
              <w:jc w:val="right"/>
              <w:rPr>
                <w:sz w:val="22"/>
                <w:szCs w:val="22"/>
              </w:rPr>
            </w:pPr>
            <w:r w:rsidRPr="00D5178C">
              <w:rPr>
                <w:sz w:val="22"/>
                <w:szCs w:val="22"/>
                <w:lang w:val="ro-RO"/>
              </w:rPr>
              <w:t>653 070 lei</w:t>
            </w:r>
          </w:p>
        </w:tc>
      </w:tr>
      <w:tr w:rsidR="00066D49" w:rsidRPr="00D5178C" w14:paraId="181867B8" w14:textId="77777777" w:rsidTr="00704339">
        <w:trPr>
          <w:trHeight w:val="302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244E15" w14:textId="4FD1F674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                         </w:t>
            </w:r>
            <w:proofErr w:type="spellStart"/>
            <w:r w:rsidRPr="00D5178C">
              <w:rPr>
                <w:bCs/>
                <w:sz w:val="22"/>
                <w:szCs w:val="22"/>
              </w:rPr>
              <w:t>Ciclu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II din care: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5022F" w14:textId="48572E64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18CEF" w14:textId="7EC116B0" w:rsidR="00066D49" w:rsidRPr="00D5178C" w:rsidRDefault="00066D49" w:rsidP="00066D49">
            <w:pPr>
              <w:spacing w:after="0"/>
              <w:ind w:left="23"/>
              <w:jc w:val="righ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13 000 </w:t>
            </w:r>
            <w:proofErr w:type="spellStart"/>
            <w:r w:rsidRPr="00D5178C">
              <w:rPr>
                <w:bCs/>
                <w:sz w:val="22"/>
                <w:szCs w:val="22"/>
              </w:rPr>
              <w:t>m²</w:t>
            </w:r>
            <w:proofErr w:type="spellEnd"/>
          </w:p>
        </w:tc>
      </w:tr>
      <w:tr w:rsidR="00066D49" w:rsidRPr="00D5178C" w14:paraId="439F4D07" w14:textId="77777777" w:rsidTr="00704339">
        <w:trPr>
          <w:trHeight w:val="302"/>
        </w:trPr>
        <w:tc>
          <w:tcPr>
            <w:tcW w:w="30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A4F0E" w14:textId="2177C8DE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  <w:proofErr w:type="spellStart"/>
            <w:r w:rsidRPr="00D5178C">
              <w:rPr>
                <w:bCs/>
                <w:sz w:val="22"/>
                <w:szCs w:val="22"/>
              </w:rPr>
              <w:t>Cantitatea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bCs/>
                <w:sz w:val="22"/>
                <w:szCs w:val="22"/>
              </w:rPr>
              <w:t>livrată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pe </w:t>
            </w:r>
            <w:proofErr w:type="spellStart"/>
            <w:r w:rsidRPr="00D5178C">
              <w:rPr>
                <w:bCs/>
                <w:sz w:val="22"/>
                <w:szCs w:val="22"/>
              </w:rPr>
              <w:t>piață</w:t>
            </w:r>
            <w:proofErr w:type="spellEnd"/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C2734" w14:textId="39BB6AE0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tabs>
                <w:tab w:val="left" w:pos="282"/>
                <w:tab w:val="left" w:pos="566"/>
              </w:tabs>
              <w:spacing w:after="0"/>
              <w:ind w:left="0" w:firstLine="282"/>
              <w:jc w:val="lef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de </w:t>
            </w:r>
            <w:proofErr w:type="spellStart"/>
            <w:r w:rsidRPr="00D5178C">
              <w:rPr>
                <w:bCs/>
                <w:sz w:val="22"/>
                <w:szCs w:val="22"/>
              </w:rPr>
              <w:t>spanac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22AD5" w14:textId="258710CD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22557" w14:textId="23C70DC4" w:rsidR="00066D49" w:rsidRPr="00D5178C" w:rsidRDefault="00066D49" w:rsidP="00066D49">
            <w:pPr>
              <w:spacing w:after="0"/>
              <w:ind w:left="23"/>
              <w:jc w:val="righ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  <w:lang w:val="ro-RO"/>
              </w:rPr>
              <w:t>2 050 kg</w:t>
            </w:r>
          </w:p>
        </w:tc>
      </w:tr>
      <w:tr w:rsidR="00066D49" w:rsidRPr="00D5178C" w14:paraId="44DC1DB0" w14:textId="77777777" w:rsidTr="00704339">
        <w:trPr>
          <w:trHeight w:val="44"/>
        </w:trPr>
        <w:tc>
          <w:tcPr>
            <w:tcW w:w="308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3B92B" w14:textId="77777777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926D9" w14:textId="356C20C8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spacing w:after="0"/>
              <w:ind w:left="566" w:hanging="284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de </w:t>
            </w:r>
            <w:proofErr w:type="spellStart"/>
            <w:r w:rsidRPr="00D5178C">
              <w:rPr>
                <w:bCs/>
                <w:sz w:val="22"/>
                <w:szCs w:val="22"/>
              </w:rPr>
              <w:t>ardei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36FE7" w14:textId="2A5F643F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8BD1E" w14:textId="24CBE403" w:rsidR="00066D49" w:rsidRPr="00D5178C" w:rsidRDefault="00066D49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Cs/>
                <w:sz w:val="22"/>
                <w:szCs w:val="22"/>
                <w:lang w:val="ro-RO"/>
              </w:rPr>
            </w:pPr>
            <w:r w:rsidRPr="00D5178C">
              <w:rPr>
                <w:bCs/>
                <w:sz w:val="22"/>
                <w:szCs w:val="22"/>
                <w:lang w:val="ro-RO"/>
              </w:rPr>
              <w:t>12 742 kg</w:t>
            </w:r>
          </w:p>
        </w:tc>
      </w:tr>
      <w:tr w:rsidR="00066D49" w:rsidRPr="00D5178C" w14:paraId="5D576EE9" w14:textId="77777777" w:rsidTr="00704339">
        <w:trPr>
          <w:trHeight w:val="44"/>
        </w:trPr>
        <w:tc>
          <w:tcPr>
            <w:tcW w:w="308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CF17CA" w14:textId="77777777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E44F5" w14:textId="706773C5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spacing w:after="0"/>
              <w:ind w:left="566" w:hanging="284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de </w:t>
            </w:r>
            <w:proofErr w:type="spellStart"/>
            <w:r w:rsidRPr="00D5178C">
              <w:rPr>
                <w:bCs/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04493" w14:textId="28958447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38AFA" w14:textId="56DF42D4" w:rsidR="00066D49" w:rsidRPr="00D5178C" w:rsidRDefault="00D5178C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  </w:t>
            </w:r>
            <w:r w:rsidR="00066D49" w:rsidRPr="00D5178C">
              <w:rPr>
                <w:bCs/>
                <w:sz w:val="22"/>
                <w:szCs w:val="22"/>
                <w:lang w:val="ro-RO"/>
              </w:rPr>
              <w:t>20 055 plante</w:t>
            </w:r>
          </w:p>
        </w:tc>
      </w:tr>
      <w:tr w:rsidR="00066D49" w:rsidRPr="00D5178C" w14:paraId="5AD8D3B2" w14:textId="77777777" w:rsidTr="00704339">
        <w:trPr>
          <w:trHeight w:val="44"/>
        </w:trPr>
        <w:tc>
          <w:tcPr>
            <w:tcW w:w="308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225BB" w14:textId="77777777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49076" w14:textId="25D7B57B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spacing w:after="0"/>
              <w:ind w:left="566" w:hanging="284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de </w:t>
            </w:r>
            <w:proofErr w:type="spellStart"/>
            <w:r w:rsidRPr="00D5178C">
              <w:rPr>
                <w:bCs/>
                <w:sz w:val="22"/>
                <w:szCs w:val="22"/>
              </w:rPr>
              <w:t>fasole</w:t>
            </w:r>
            <w:proofErr w:type="spellEnd"/>
            <w:r w:rsidRPr="00D5178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5178C">
              <w:rPr>
                <w:bCs/>
                <w:sz w:val="22"/>
                <w:szCs w:val="22"/>
              </w:rPr>
              <w:t>pastăi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E56B1" w14:textId="0B0064E6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0A363" w14:textId="78C8CC70" w:rsidR="00066D49" w:rsidRPr="00D5178C" w:rsidRDefault="00066D49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Cs/>
                <w:sz w:val="22"/>
                <w:szCs w:val="22"/>
                <w:lang w:val="ro-RO"/>
              </w:rPr>
            </w:pPr>
            <w:r w:rsidRPr="00D5178C">
              <w:rPr>
                <w:bCs/>
                <w:sz w:val="22"/>
                <w:szCs w:val="22"/>
                <w:lang w:val="ro-RO"/>
              </w:rPr>
              <w:t>1 570 kg</w:t>
            </w:r>
          </w:p>
        </w:tc>
      </w:tr>
      <w:tr w:rsidR="00066D49" w:rsidRPr="00D5178C" w14:paraId="5BFD6665" w14:textId="77777777" w:rsidTr="00704339">
        <w:trPr>
          <w:trHeight w:val="44"/>
        </w:trPr>
        <w:tc>
          <w:tcPr>
            <w:tcW w:w="308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E4EB4" w14:textId="77777777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FFF61" w14:textId="75EA1074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spacing w:after="0"/>
              <w:ind w:left="424" w:right="1687" w:hanging="142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   de </w:t>
            </w:r>
            <w:proofErr w:type="spellStart"/>
            <w:r w:rsidRPr="00D5178C">
              <w:rPr>
                <w:bCs/>
                <w:sz w:val="22"/>
                <w:szCs w:val="22"/>
              </w:rPr>
              <w:t>tomate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DFDEB" w14:textId="4A57CEA3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318DC" w14:textId="7C2131CE" w:rsidR="00066D49" w:rsidRPr="00D5178C" w:rsidRDefault="00066D49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Cs/>
                <w:sz w:val="22"/>
                <w:szCs w:val="22"/>
                <w:lang w:val="ro-RO"/>
              </w:rPr>
            </w:pPr>
            <w:r w:rsidRPr="00D5178C">
              <w:rPr>
                <w:bCs/>
                <w:sz w:val="22"/>
                <w:szCs w:val="22"/>
                <w:lang w:val="ro-RO"/>
              </w:rPr>
              <w:t>3 740 kg</w:t>
            </w:r>
          </w:p>
        </w:tc>
      </w:tr>
      <w:tr w:rsidR="00066D49" w:rsidRPr="00D5178C" w14:paraId="51D0FACE" w14:textId="77777777" w:rsidTr="00704339">
        <w:trPr>
          <w:trHeight w:val="44"/>
        </w:trPr>
        <w:tc>
          <w:tcPr>
            <w:tcW w:w="308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5AD7E3" w14:textId="69040E71" w:rsidR="00066D49" w:rsidRPr="00D5178C" w:rsidRDefault="00066D49" w:rsidP="00066D49">
            <w:pPr>
              <w:spacing w:after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581E1" w14:textId="5EF3FE32" w:rsidR="00066D49" w:rsidRPr="00D5178C" w:rsidRDefault="00066D49" w:rsidP="00066D49">
            <w:pPr>
              <w:pStyle w:val="ListParagraph"/>
              <w:numPr>
                <w:ilvl w:val="0"/>
                <w:numId w:val="43"/>
              </w:numPr>
              <w:spacing w:after="0"/>
              <w:ind w:left="566" w:hanging="284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D5178C">
              <w:rPr>
                <w:bCs/>
                <w:sz w:val="22"/>
                <w:szCs w:val="22"/>
              </w:rPr>
              <w:t>castraveți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5EDC1" w14:textId="259F1710" w:rsidR="00066D49" w:rsidRPr="00D5178C" w:rsidRDefault="00066D49" w:rsidP="00066D49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ED43D" w14:textId="62B3142A" w:rsidR="00066D49" w:rsidRPr="00D5178C" w:rsidRDefault="00066D49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Cs/>
                <w:sz w:val="22"/>
                <w:szCs w:val="22"/>
              </w:rPr>
            </w:pPr>
            <w:r w:rsidRPr="00D5178C">
              <w:rPr>
                <w:bCs/>
                <w:sz w:val="22"/>
                <w:szCs w:val="22"/>
                <w:lang w:val="ro-RO"/>
              </w:rPr>
              <w:t>5 300 kg</w:t>
            </w:r>
          </w:p>
        </w:tc>
      </w:tr>
      <w:tr w:rsidR="00066D49" w:rsidRPr="00D5178C" w14:paraId="023F1CC8" w14:textId="77777777" w:rsidTr="00704339">
        <w:trPr>
          <w:trHeight w:val="44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F148F" w14:textId="7EF40686" w:rsidR="00066D49" w:rsidRPr="00D5178C" w:rsidRDefault="00066D49" w:rsidP="00066D49">
            <w:pPr>
              <w:spacing w:after="0"/>
              <w:ind w:left="22"/>
              <w:rPr>
                <w:sz w:val="22"/>
                <w:szCs w:val="22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Suma achitată</w:t>
            </w:r>
            <w:r w:rsidRPr="00D5178C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D5178C">
              <w:rPr>
                <w:sz w:val="22"/>
                <w:szCs w:val="22"/>
              </w:rPr>
              <w:t>Ciclu</w:t>
            </w:r>
            <w:proofErr w:type="spellEnd"/>
            <w:r w:rsidRPr="00D5178C">
              <w:rPr>
                <w:sz w:val="22"/>
                <w:szCs w:val="22"/>
              </w:rPr>
              <w:t xml:space="preserve"> II – legume </w:t>
            </w:r>
            <w:proofErr w:type="spellStart"/>
            <w:r w:rsidRPr="00D5178C">
              <w:rPr>
                <w:sz w:val="22"/>
                <w:szCs w:val="22"/>
              </w:rPr>
              <w:t>spatii</w:t>
            </w:r>
            <w:proofErr w:type="spellEnd"/>
            <w:r w:rsidRPr="00D5178C">
              <w:rPr>
                <w:sz w:val="22"/>
                <w:szCs w:val="22"/>
              </w:rPr>
              <w:t xml:space="preserve">  </w:t>
            </w:r>
            <w:proofErr w:type="spellStart"/>
            <w:r w:rsidRPr="00D5178C">
              <w:rPr>
                <w:sz w:val="22"/>
                <w:szCs w:val="22"/>
              </w:rPr>
              <w:t>protejate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940FD" w14:textId="5003ABC5" w:rsidR="00066D49" w:rsidRPr="00D5178C" w:rsidRDefault="00066D49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sz w:val="22"/>
                <w:szCs w:val="22"/>
                <w:lang w:val="ro-RO"/>
              </w:rPr>
            </w:pPr>
            <w:r w:rsidRPr="00D5178C">
              <w:rPr>
                <w:sz w:val="22"/>
                <w:szCs w:val="22"/>
                <w:lang w:val="ro-RO"/>
              </w:rPr>
              <w:t>64</w:t>
            </w:r>
            <w:r w:rsidR="00A97208" w:rsidRPr="00D5178C">
              <w:rPr>
                <w:sz w:val="22"/>
                <w:szCs w:val="22"/>
                <w:lang w:val="ro-RO"/>
              </w:rPr>
              <w:t xml:space="preserve"> </w:t>
            </w:r>
            <w:r w:rsidRPr="00D5178C">
              <w:rPr>
                <w:sz w:val="22"/>
                <w:szCs w:val="22"/>
                <w:lang w:val="ro-RO"/>
              </w:rPr>
              <w:t xml:space="preserve">317,50 </w:t>
            </w:r>
            <w:r w:rsidR="00A97208" w:rsidRPr="00D5178C">
              <w:rPr>
                <w:sz w:val="22"/>
                <w:szCs w:val="22"/>
                <w:lang w:val="ro-RO"/>
              </w:rPr>
              <w:t>lei</w:t>
            </w:r>
          </w:p>
        </w:tc>
      </w:tr>
      <w:tr w:rsidR="00A97208" w:rsidRPr="00D5178C" w14:paraId="1B3428C0" w14:textId="77777777" w:rsidTr="00704339">
        <w:trPr>
          <w:trHeight w:val="44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1A728" w14:textId="701C3C26" w:rsidR="00A97208" w:rsidRPr="00D5178C" w:rsidRDefault="00A97208" w:rsidP="00066D49">
            <w:pPr>
              <w:spacing w:after="0"/>
              <w:ind w:left="22"/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</w:pPr>
            <w:r w:rsidRPr="00D5178C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>TOTAL sumă achitată 2022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66EC4" w14:textId="53BCB12D" w:rsidR="00A97208" w:rsidRPr="00D5178C" w:rsidRDefault="00A97208" w:rsidP="00066D49">
            <w:pPr>
              <w:tabs>
                <w:tab w:val="left" w:pos="1080"/>
              </w:tabs>
              <w:spacing w:after="0"/>
              <w:ind w:left="23"/>
              <w:jc w:val="right"/>
              <w:rPr>
                <w:b/>
                <w:bCs/>
                <w:sz w:val="22"/>
                <w:szCs w:val="22"/>
                <w:lang w:val="ro-RO"/>
              </w:rPr>
            </w:pPr>
            <w:r w:rsidRPr="00D5178C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>720 387,50 lei</w:t>
            </w:r>
          </w:p>
        </w:tc>
      </w:tr>
    </w:tbl>
    <w:p w14:paraId="237B2D0D" w14:textId="4BB9DE19" w:rsidR="00FC7AF0" w:rsidRPr="00D5178C" w:rsidRDefault="00FC7AF0" w:rsidP="00D5178C">
      <w:pPr>
        <w:pStyle w:val="ListParagraph"/>
        <w:numPr>
          <w:ilvl w:val="0"/>
          <w:numId w:val="46"/>
        </w:numPr>
        <w:spacing w:after="0"/>
        <w:rPr>
          <w:b/>
          <w:bCs/>
          <w:kern w:val="24"/>
          <w:szCs w:val="24"/>
          <w:lang w:val="ro-RO"/>
        </w:rPr>
      </w:pPr>
      <w:bookmarkStart w:id="1" w:name="_Hlk124844305"/>
      <w:r w:rsidRPr="00D5178C">
        <w:rPr>
          <w:b/>
          <w:bCs/>
          <w:kern w:val="24"/>
          <w:szCs w:val="24"/>
          <w:lang w:val="ro-RO"/>
        </w:rPr>
        <w:lastRenderedPageBreak/>
        <w:t>Programul de susținere a producției de  cartof de consum– H.G. nr 782/2022</w:t>
      </w:r>
    </w:p>
    <w:p w14:paraId="477C098A" w14:textId="77777777" w:rsidR="00FC7AF0" w:rsidRPr="00826950" w:rsidRDefault="00FC7AF0" w:rsidP="00FC7AF0">
      <w:pPr>
        <w:spacing w:after="0"/>
        <w:rPr>
          <w:szCs w:val="24"/>
        </w:rPr>
      </w:pP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1160"/>
        <w:gridCol w:w="1387"/>
      </w:tblGrid>
      <w:tr w:rsidR="00FC7AF0" w:rsidRPr="00826950" w14:paraId="3AD42521" w14:textId="77777777" w:rsidTr="00A97208">
        <w:trPr>
          <w:trHeight w:val="248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C759" w14:textId="77777777" w:rsidR="00FC7AF0" w:rsidRPr="0069104D" w:rsidRDefault="00FC7AF0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bookmarkStart w:id="2" w:name="_Hlk124853909"/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Specificație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AA7D4" w14:textId="77777777" w:rsidR="00FC7AF0" w:rsidRPr="0069104D" w:rsidRDefault="00FC7AF0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20</w:t>
            </w:r>
            <w:r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4BA8" w14:textId="77777777" w:rsidR="00FC7AF0" w:rsidRPr="0069104D" w:rsidRDefault="00FC7AF0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 xml:space="preserve">Specificare </w:t>
            </w:r>
          </w:p>
        </w:tc>
      </w:tr>
      <w:tr w:rsidR="00FC7AF0" w:rsidRPr="00764BCA" w14:paraId="528E6E94" w14:textId="77777777" w:rsidTr="00A97208">
        <w:trPr>
          <w:trHeight w:val="235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2632" w14:textId="03D5525B" w:rsidR="00FC7AF0" w:rsidRPr="00764BCA" w:rsidRDefault="00FC7AF0" w:rsidP="00D332B8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Beneficiari  înscri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ș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i în program  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49BE" w14:textId="40EEC1D3" w:rsidR="00FC7AF0" w:rsidRPr="00764BCA" w:rsidRDefault="00FC7AF0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E859" w14:textId="6DFAF9E7" w:rsidR="00FC7AF0" w:rsidRPr="00764BCA" w:rsidRDefault="00FC7AF0" w:rsidP="00D332B8">
            <w:pPr>
              <w:spacing w:after="0"/>
              <w:jc w:val="right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29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,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17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 ha</w:t>
            </w:r>
          </w:p>
        </w:tc>
      </w:tr>
      <w:tr w:rsidR="00FC7AF0" w:rsidRPr="00764BCA" w14:paraId="44126F63" w14:textId="77777777" w:rsidTr="00A97208">
        <w:trPr>
          <w:trHeight w:val="251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1236" w14:textId="7541BA33" w:rsidR="00FC7AF0" w:rsidRPr="00764BCA" w:rsidRDefault="00FC7AF0" w:rsidP="00D332B8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Beneficiari care au depus acte în urma comercializ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ă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ri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716B" w14:textId="72BC4DD7" w:rsidR="00FC7AF0" w:rsidRPr="00764BCA" w:rsidRDefault="00FC7AF0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22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DA82" w14:textId="5D657838" w:rsidR="00FC7AF0" w:rsidRPr="00764BCA" w:rsidRDefault="00FC7AF0" w:rsidP="00D332B8">
            <w:pPr>
              <w:spacing w:after="0"/>
              <w:jc w:val="right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277 700 m²</w:t>
            </w:r>
          </w:p>
        </w:tc>
      </w:tr>
      <w:tr w:rsidR="00FC7AF0" w:rsidRPr="00764BCA" w14:paraId="30DF26DC" w14:textId="77777777" w:rsidTr="00A97208">
        <w:trPr>
          <w:trHeight w:val="251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811B8" w14:textId="77777777" w:rsidR="00FC7AF0" w:rsidRPr="00764BCA" w:rsidRDefault="00FC7AF0" w:rsidP="00D332B8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Suma achitată </w:t>
            </w:r>
          </w:p>
        </w:tc>
        <w:tc>
          <w:tcPr>
            <w:tcW w:w="2547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C70C5" w14:textId="0AC12ABA" w:rsidR="00FC7AF0" w:rsidRPr="00764BCA" w:rsidRDefault="00FC7AF0" w:rsidP="00D332B8">
            <w:pPr>
              <w:spacing w:after="0"/>
              <w:jc w:val="right"/>
              <w:rPr>
                <w:color w:val="000000"/>
                <w:kern w:val="24"/>
                <w:szCs w:val="24"/>
                <w:lang w:val="ro-RO"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27 478,41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lei</w:t>
            </w:r>
          </w:p>
        </w:tc>
      </w:tr>
      <w:tr w:rsidR="00FC7AF0" w:rsidRPr="00764BCA" w14:paraId="2997D840" w14:textId="77777777" w:rsidTr="00A97208">
        <w:trPr>
          <w:trHeight w:val="324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291F9" w14:textId="77777777" w:rsidR="00FC7AF0" w:rsidRPr="00764BCA" w:rsidRDefault="00FC7AF0" w:rsidP="00D332B8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Cantitatea totală de usturoi valorificată cf. actelor depuse pt. decont</w:t>
            </w:r>
          </w:p>
        </w:tc>
        <w:tc>
          <w:tcPr>
            <w:tcW w:w="2547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6E54F" w14:textId="7E92769B" w:rsidR="00FC7AF0" w:rsidRPr="00764BCA" w:rsidRDefault="00FC7AF0" w:rsidP="00FC7AF0">
            <w:pPr>
              <w:spacing w:after="0"/>
              <w:ind w:left="720" w:firstLine="174"/>
              <w:rPr>
                <w:color w:val="000000"/>
                <w:kern w:val="24"/>
                <w:szCs w:val="24"/>
                <w:lang w:val="ro-RO"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 xml:space="preserve">     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178 280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kg</w:t>
            </w:r>
          </w:p>
        </w:tc>
      </w:tr>
      <w:bookmarkEnd w:id="1"/>
      <w:bookmarkEnd w:id="2"/>
    </w:tbl>
    <w:p w14:paraId="7F5630EE" w14:textId="77777777" w:rsidR="00B8244A" w:rsidRDefault="00B8244A" w:rsidP="002023CF">
      <w:pPr>
        <w:autoSpaceDE w:val="0"/>
        <w:spacing w:after="0"/>
        <w:jc w:val="center"/>
        <w:rPr>
          <w:rStyle w:val="Fontdeparagrafimplicit"/>
          <w:b/>
          <w:bCs/>
          <w:sz w:val="28"/>
          <w:szCs w:val="28"/>
        </w:rPr>
      </w:pPr>
    </w:p>
    <w:p w14:paraId="3C3A41FF" w14:textId="6BC64B3C" w:rsidR="00A97208" w:rsidRPr="00D5178C" w:rsidRDefault="00A97208" w:rsidP="00D5178C">
      <w:pPr>
        <w:pStyle w:val="ListParagraph"/>
        <w:numPr>
          <w:ilvl w:val="0"/>
          <w:numId w:val="46"/>
        </w:numPr>
        <w:spacing w:after="0"/>
        <w:rPr>
          <w:b/>
          <w:bCs/>
          <w:kern w:val="24"/>
          <w:szCs w:val="24"/>
          <w:lang w:val="ro-RO"/>
        </w:rPr>
      </w:pPr>
      <w:r w:rsidRPr="00D5178C">
        <w:rPr>
          <w:b/>
          <w:bCs/>
          <w:kern w:val="24"/>
          <w:szCs w:val="24"/>
          <w:lang w:val="ro-RO"/>
        </w:rPr>
        <w:t xml:space="preserve">Programul de susținere a producției de  </w:t>
      </w:r>
      <w:proofErr w:type="spellStart"/>
      <w:r w:rsidR="00FA547C" w:rsidRPr="00D5178C">
        <w:rPr>
          <w:b/>
          <w:bCs/>
          <w:szCs w:val="24"/>
        </w:rPr>
        <w:t>struguri</w:t>
      </w:r>
      <w:proofErr w:type="spellEnd"/>
      <w:r w:rsidR="00FA547C" w:rsidRPr="00D5178C">
        <w:rPr>
          <w:b/>
          <w:bCs/>
          <w:szCs w:val="24"/>
        </w:rPr>
        <w:t xml:space="preserve"> de </w:t>
      </w:r>
      <w:proofErr w:type="spellStart"/>
      <w:r w:rsidR="00FA547C" w:rsidRPr="00D5178C">
        <w:rPr>
          <w:b/>
          <w:bCs/>
          <w:szCs w:val="24"/>
        </w:rPr>
        <w:t>masă</w:t>
      </w:r>
      <w:proofErr w:type="spellEnd"/>
      <w:r w:rsidR="00FA547C" w:rsidRPr="00D5178C">
        <w:rPr>
          <w:b/>
          <w:bCs/>
          <w:szCs w:val="24"/>
        </w:rPr>
        <w:t xml:space="preserve"> </w:t>
      </w:r>
      <w:proofErr w:type="spellStart"/>
      <w:r w:rsidR="00FA547C" w:rsidRPr="00D5178C">
        <w:rPr>
          <w:b/>
          <w:bCs/>
          <w:szCs w:val="24"/>
        </w:rPr>
        <w:t>pentru</w:t>
      </w:r>
      <w:proofErr w:type="spellEnd"/>
      <w:r w:rsidR="00FA547C" w:rsidRPr="00D5178C">
        <w:rPr>
          <w:b/>
          <w:bCs/>
          <w:szCs w:val="24"/>
        </w:rPr>
        <w:t xml:space="preserve"> </w:t>
      </w:r>
      <w:proofErr w:type="spellStart"/>
      <w:r w:rsidR="00FA547C" w:rsidRPr="00D5178C">
        <w:rPr>
          <w:b/>
          <w:bCs/>
          <w:szCs w:val="24"/>
        </w:rPr>
        <w:t>anul</w:t>
      </w:r>
      <w:proofErr w:type="spellEnd"/>
      <w:r w:rsidR="00FA547C" w:rsidRPr="00D5178C">
        <w:rPr>
          <w:b/>
          <w:bCs/>
          <w:szCs w:val="24"/>
        </w:rPr>
        <w:t xml:space="preserve"> 2022</w:t>
      </w:r>
      <w:r w:rsidRPr="00D5178C">
        <w:rPr>
          <w:b/>
          <w:bCs/>
          <w:kern w:val="24"/>
          <w:szCs w:val="24"/>
          <w:lang w:val="ro-RO"/>
        </w:rPr>
        <w:t>– H.G. nr 7</w:t>
      </w:r>
      <w:r w:rsidR="00FA547C" w:rsidRPr="00D5178C">
        <w:rPr>
          <w:b/>
          <w:bCs/>
          <w:kern w:val="24"/>
          <w:szCs w:val="24"/>
          <w:lang w:val="ro-RO"/>
        </w:rPr>
        <w:t>98</w:t>
      </w:r>
      <w:r w:rsidRPr="00D5178C">
        <w:rPr>
          <w:b/>
          <w:bCs/>
          <w:kern w:val="24"/>
          <w:szCs w:val="24"/>
          <w:lang w:val="ro-RO"/>
        </w:rPr>
        <w:t>/2022</w:t>
      </w:r>
    </w:p>
    <w:p w14:paraId="22029B92" w14:textId="77777777" w:rsidR="00A97208" w:rsidRPr="00826950" w:rsidRDefault="00A97208" w:rsidP="00A97208">
      <w:pPr>
        <w:spacing w:after="0"/>
        <w:rPr>
          <w:szCs w:val="24"/>
        </w:rPr>
      </w:pP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1160"/>
        <w:gridCol w:w="1387"/>
      </w:tblGrid>
      <w:tr w:rsidR="00A97208" w:rsidRPr="00826950" w14:paraId="2466F41D" w14:textId="77777777" w:rsidTr="00D332B8">
        <w:trPr>
          <w:trHeight w:val="248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F1E6" w14:textId="77777777" w:rsidR="00A97208" w:rsidRPr="0069104D" w:rsidRDefault="00A97208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Specificație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F7CB" w14:textId="77777777" w:rsidR="00A97208" w:rsidRPr="0069104D" w:rsidRDefault="00A97208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 w:rsidRPr="00826950"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20</w:t>
            </w:r>
            <w:r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>22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0E86" w14:textId="77777777" w:rsidR="00A97208" w:rsidRPr="0069104D" w:rsidRDefault="00A97208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b/>
                <w:bCs/>
                <w:color w:val="000000"/>
                <w:kern w:val="24"/>
                <w:szCs w:val="24"/>
                <w:lang w:val="ro-RO" w:eastAsia="en-GB"/>
              </w:rPr>
              <w:t xml:space="preserve">Specificare </w:t>
            </w:r>
          </w:p>
        </w:tc>
      </w:tr>
      <w:tr w:rsidR="00A97208" w:rsidRPr="00764BCA" w14:paraId="6AC84478" w14:textId="77777777" w:rsidTr="00D332B8">
        <w:trPr>
          <w:trHeight w:val="235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B050" w14:textId="77777777" w:rsidR="00A97208" w:rsidRPr="00764BCA" w:rsidRDefault="00A97208" w:rsidP="00D332B8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Beneficiari  înscri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ș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i în program  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B43F" w14:textId="0EC70393" w:rsidR="00A97208" w:rsidRPr="00764BCA" w:rsidRDefault="00FA547C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6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9DCB" w14:textId="5A9766DA" w:rsidR="00A97208" w:rsidRPr="00764BCA" w:rsidRDefault="00FA547C" w:rsidP="00D332B8">
            <w:pPr>
              <w:spacing w:after="0"/>
              <w:jc w:val="right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12</w:t>
            </w:r>
            <w:r w:rsidR="00A97208" w:rsidRPr="00764BCA">
              <w:rPr>
                <w:color w:val="000000"/>
                <w:kern w:val="24"/>
                <w:szCs w:val="24"/>
                <w:lang w:val="ro-RO" w:eastAsia="en-GB"/>
              </w:rPr>
              <w:t>,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42</w:t>
            </w:r>
            <w:r w:rsidR="00A97208"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 ha</w:t>
            </w:r>
          </w:p>
        </w:tc>
      </w:tr>
      <w:tr w:rsidR="00A97208" w:rsidRPr="00764BCA" w14:paraId="02AFA864" w14:textId="77777777" w:rsidTr="00D332B8">
        <w:trPr>
          <w:trHeight w:val="251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93A0" w14:textId="77777777" w:rsidR="00A97208" w:rsidRPr="00764BCA" w:rsidRDefault="00A97208" w:rsidP="00D332B8">
            <w:pPr>
              <w:spacing w:after="0"/>
              <w:jc w:val="left"/>
              <w:rPr>
                <w:szCs w:val="24"/>
                <w:lang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Beneficiari care au depus acte în urma comercializ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ă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ri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277B" w14:textId="4FD1F960" w:rsidR="00A97208" w:rsidRPr="00764BCA" w:rsidRDefault="00FA547C" w:rsidP="00D332B8">
            <w:pPr>
              <w:spacing w:after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6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8906" w14:textId="57C2021E" w:rsidR="00A97208" w:rsidRPr="00764BCA" w:rsidRDefault="00FA547C" w:rsidP="00D332B8">
            <w:pPr>
              <w:spacing w:after="0"/>
              <w:jc w:val="right"/>
              <w:rPr>
                <w:szCs w:val="24"/>
                <w:lang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124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2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>00 m²</w:t>
            </w:r>
          </w:p>
        </w:tc>
      </w:tr>
      <w:tr w:rsidR="00A97208" w:rsidRPr="00764BCA" w14:paraId="65A01D4C" w14:textId="77777777" w:rsidTr="00D332B8">
        <w:trPr>
          <w:trHeight w:val="251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A586" w14:textId="77777777" w:rsidR="00A97208" w:rsidRPr="00764BCA" w:rsidRDefault="00A97208" w:rsidP="00D332B8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Suma achitată </w:t>
            </w:r>
          </w:p>
        </w:tc>
        <w:tc>
          <w:tcPr>
            <w:tcW w:w="2547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9CB11" w14:textId="466206B6" w:rsidR="00A97208" w:rsidRPr="00764BCA" w:rsidRDefault="00FA547C" w:rsidP="00D332B8">
            <w:pPr>
              <w:spacing w:after="0"/>
              <w:jc w:val="right"/>
              <w:rPr>
                <w:color w:val="000000"/>
                <w:kern w:val="24"/>
                <w:szCs w:val="24"/>
                <w:lang w:val="ro-RO"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>73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>737</w:t>
            </w:r>
            <w:r w:rsidR="00A97208">
              <w:rPr>
                <w:color w:val="000000"/>
                <w:kern w:val="24"/>
                <w:szCs w:val="24"/>
                <w:lang w:val="ro-RO" w:eastAsia="en-GB"/>
              </w:rPr>
              <w:t>,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 xml:space="preserve">54 </w:t>
            </w:r>
            <w:r w:rsidR="00A97208" w:rsidRPr="00764BCA">
              <w:rPr>
                <w:color w:val="000000"/>
                <w:kern w:val="24"/>
                <w:szCs w:val="24"/>
                <w:lang w:val="ro-RO" w:eastAsia="en-GB"/>
              </w:rPr>
              <w:t>lei</w:t>
            </w:r>
          </w:p>
        </w:tc>
      </w:tr>
      <w:tr w:rsidR="00A97208" w:rsidRPr="00764BCA" w14:paraId="4DD0CFCB" w14:textId="77777777" w:rsidTr="00D332B8">
        <w:trPr>
          <w:trHeight w:val="324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0C972" w14:textId="77777777" w:rsidR="00A97208" w:rsidRPr="00764BCA" w:rsidRDefault="00A97208" w:rsidP="00D332B8">
            <w:pPr>
              <w:spacing w:after="0"/>
              <w:jc w:val="left"/>
              <w:rPr>
                <w:color w:val="000000"/>
                <w:kern w:val="24"/>
                <w:szCs w:val="24"/>
                <w:lang w:val="ro-RO" w:eastAsia="en-GB"/>
              </w:rPr>
            </w:pP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>Cantitatea totală de usturoi valorificată cf. actelor depuse pt. decont</w:t>
            </w:r>
          </w:p>
        </w:tc>
        <w:tc>
          <w:tcPr>
            <w:tcW w:w="2547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CF647" w14:textId="7A0EDE03" w:rsidR="00A97208" w:rsidRPr="00764BCA" w:rsidRDefault="00A97208" w:rsidP="00D332B8">
            <w:pPr>
              <w:spacing w:after="0"/>
              <w:ind w:left="720" w:firstLine="174"/>
              <w:rPr>
                <w:color w:val="000000"/>
                <w:kern w:val="24"/>
                <w:szCs w:val="24"/>
                <w:lang w:val="ro-RO" w:eastAsia="en-GB"/>
              </w:rPr>
            </w:pPr>
            <w:r>
              <w:rPr>
                <w:color w:val="000000"/>
                <w:kern w:val="24"/>
                <w:szCs w:val="24"/>
                <w:lang w:val="ro-RO" w:eastAsia="en-GB"/>
              </w:rPr>
              <w:t xml:space="preserve">      </w:t>
            </w:r>
            <w:r w:rsidR="00FA547C">
              <w:rPr>
                <w:color w:val="000000"/>
                <w:kern w:val="24"/>
                <w:szCs w:val="24"/>
                <w:lang w:val="ro-RO" w:eastAsia="en-GB"/>
              </w:rPr>
              <w:t xml:space="preserve"> </w:t>
            </w:r>
            <w:r>
              <w:rPr>
                <w:color w:val="000000"/>
                <w:kern w:val="24"/>
                <w:szCs w:val="24"/>
                <w:lang w:val="ro-RO" w:eastAsia="en-GB"/>
              </w:rPr>
              <w:t xml:space="preserve">78 </w:t>
            </w:r>
            <w:r w:rsidR="00FA547C">
              <w:rPr>
                <w:color w:val="000000"/>
                <w:kern w:val="24"/>
                <w:szCs w:val="24"/>
                <w:lang w:val="ro-RO" w:eastAsia="en-GB"/>
              </w:rPr>
              <w:t>811</w:t>
            </w:r>
            <w:r w:rsidRPr="00764BCA">
              <w:rPr>
                <w:color w:val="000000"/>
                <w:kern w:val="24"/>
                <w:szCs w:val="24"/>
                <w:lang w:val="ro-RO" w:eastAsia="en-GB"/>
              </w:rPr>
              <w:t xml:space="preserve"> kg</w:t>
            </w:r>
          </w:p>
        </w:tc>
      </w:tr>
    </w:tbl>
    <w:p w14:paraId="201AA9B8" w14:textId="77777777" w:rsidR="00B8244A" w:rsidRDefault="00B8244A" w:rsidP="002023CF">
      <w:pPr>
        <w:autoSpaceDE w:val="0"/>
        <w:spacing w:after="0"/>
        <w:jc w:val="center"/>
        <w:rPr>
          <w:rStyle w:val="Fontdeparagrafimplicit"/>
          <w:b/>
          <w:bCs/>
          <w:sz w:val="28"/>
          <w:szCs w:val="28"/>
        </w:rPr>
      </w:pPr>
    </w:p>
    <w:p w14:paraId="7785D808" w14:textId="7E132B56" w:rsidR="00AD3B9B" w:rsidRPr="00D5178C" w:rsidRDefault="00AD3B9B" w:rsidP="00D5178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rPr>
          <w:b/>
          <w:bCs/>
          <w:szCs w:val="24"/>
          <w:lang w:eastAsia="en-GB"/>
        </w:rPr>
      </w:pPr>
      <w:proofErr w:type="spellStart"/>
      <w:r w:rsidRPr="00D5178C">
        <w:rPr>
          <w:b/>
          <w:bCs/>
          <w:szCs w:val="24"/>
          <w:lang w:eastAsia="en-GB"/>
        </w:rPr>
        <w:t>Ajutor</w:t>
      </w:r>
      <w:proofErr w:type="spellEnd"/>
      <w:r w:rsidRPr="00D5178C">
        <w:rPr>
          <w:b/>
          <w:bCs/>
          <w:szCs w:val="24"/>
          <w:lang w:eastAsia="en-GB"/>
        </w:rPr>
        <w:t xml:space="preserve"> de stat </w:t>
      </w:r>
      <w:proofErr w:type="spellStart"/>
      <w:r w:rsidRPr="00D5178C">
        <w:rPr>
          <w:b/>
          <w:bCs/>
          <w:szCs w:val="24"/>
          <w:lang w:eastAsia="en-GB"/>
        </w:rPr>
        <w:t>pentru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sprijinirea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operatorilor</w:t>
      </w:r>
      <w:proofErr w:type="spellEnd"/>
      <w:r w:rsidRPr="00D5178C">
        <w:rPr>
          <w:b/>
          <w:bCs/>
          <w:szCs w:val="24"/>
          <w:lang w:eastAsia="en-GB"/>
        </w:rPr>
        <w:t xml:space="preserve"> din </w:t>
      </w:r>
      <w:proofErr w:type="spellStart"/>
      <w:r w:rsidRPr="00D5178C">
        <w:rPr>
          <w:b/>
          <w:bCs/>
          <w:szCs w:val="24"/>
          <w:lang w:eastAsia="en-GB"/>
        </w:rPr>
        <w:t>industria</w:t>
      </w:r>
      <w:proofErr w:type="spellEnd"/>
      <w:r w:rsidRPr="00D5178C">
        <w:rPr>
          <w:b/>
          <w:bCs/>
          <w:szCs w:val="24"/>
          <w:lang w:eastAsia="en-GB"/>
        </w:rPr>
        <w:t xml:space="preserve"> de </w:t>
      </w:r>
      <w:proofErr w:type="spellStart"/>
      <w:r w:rsidRPr="00D5178C">
        <w:rPr>
          <w:b/>
          <w:bCs/>
          <w:szCs w:val="24"/>
          <w:lang w:eastAsia="en-GB"/>
        </w:rPr>
        <w:t>fabricare</w:t>
      </w:r>
      <w:proofErr w:type="spellEnd"/>
      <w:r w:rsidRPr="00D5178C">
        <w:rPr>
          <w:b/>
          <w:bCs/>
          <w:szCs w:val="24"/>
          <w:lang w:eastAsia="en-GB"/>
        </w:rPr>
        <w:t xml:space="preserve"> a </w:t>
      </w:r>
      <w:proofErr w:type="spellStart"/>
      <w:r w:rsidRPr="00D5178C">
        <w:rPr>
          <w:b/>
          <w:bCs/>
          <w:szCs w:val="24"/>
          <w:lang w:eastAsia="en-GB"/>
        </w:rPr>
        <w:t>produselor</w:t>
      </w:r>
      <w:proofErr w:type="spellEnd"/>
      <w:r w:rsidRPr="00D5178C">
        <w:rPr>
          <w:b/>
          <w:bCs/>
          <w:szCs w:val="24"/>
          <w:lang w:eastAsia="en-GB"/>
        </w:rPr>
        <w:t xml:space="preserve"> de </w:t>
      </w:r>
      <w:proofErr w:type="spellStart"/>
      <w:r w:rsidRPr="00D5178C">
        <w:rPr>
          <w:b/>
          <w:bCs/>
          <w:szCs w:val="24"/>
          <w:lang w:eastAsia="en-GB"/>
        </w:rPr>
        <w:t>morărit</w:t>
      </w:r>
      <w:proofErr w:type="spellEnd"/>
      <w:r w:rsidRPr="00D5178C">
        <w:rPr>
          <w:b/>
          <w:bCs/>
          <w:szCs w:val="24"/>
          <w:lang w:eastAsia="en-GB"/>
        </w:rPr>
        <w:t xml:space="preserve">, a </w:t>
      </w:r>
      <w:proofErr w:type="spellStart"/>
      <w:r w:rsidRPr="00D5178C">
        <w:rPr>
          <w:b/>
          <w:bCs/>
          <w:szCs w:val="24"/>
          <w:lang w:eastAsia="en-GB"/>
        </w:rPr>
        <w:t>uleiurilor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şi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grăsimilor</w:t>
      </w:r>
      <w:proofErr w:type="spellEnd"/>
      <w:r w:rsidRPr="00D5178C">
        <w:rPr>
          <w:b/>
          <w:bCs/>
          <w:szCs w:val="24"/>
          <w:lang w:eastAsia="en-GB"/>
        </w:rPr>
        <w:t xml:space="preserve">, a </w:t>
      </w:r>
      <w:proofErr w:type="spellStart"/>
      <w:r w:rsidRPr="00D5178C">
        <w:rPr>
          <w:b/>
          <w:bCs/>
          <w:szCs w:val="24"/>
          <w:lang w:eastAsia="en-GB"/>
        </w:rPr>
        <w:t>produselor</w:t>
      </w:r>
      <w:proofErr w:type="spellEnd"/>
      <w:r w:rsidRPr="00D5178C">
        <w:rPr>
          <w:b/>
          <w:bCs/>
          <w:szCs w:val="24"/>
          <w:lang w:eastAsia="en-GB"/>
        </w:rPr>
        <w:t xml:space="preserve"> lactate </w:t>
      </w:r>
      <w:proofErr w:type="spellStart"/>
      <w:r w:rsidRPr="00D5178C">
        <w:rPr>
          <w:b/>
          <w:bCs/>
          <w:szCs w:val="24"/>
          <w:lang w:eastAsia="en-GB"/>
        </w:rPr>
        <w:t>şi</w:t>
      </w:r>
      <w:proofErr w:type="spellEnd"/>
      <w:r w:rsidRPr="00D5178C">
        <w:rPr>
          <w:b/>
          <w:bCs/>
          <w:szCs w:val="24"/>
          <w:lang w:eastAsia="en-GB"/>
        </w:rPr>
        <w:t xml:space="preserve"> a </w:t>
      </w:r>
      <w:proofErr w:type="spellStart"/>
      <w:r w:rsidRPr="00D5178C">
        <w:rPr>
          <w:b/>
          <w:bCs/>
          <w:szCs w:val="24"/>
          <w:lang w:eastAsia="en-GB"/>
        </w:rPr>
        <w:t>preparatelor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pentru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hrana</w:t>
      </w:r>
      <w:proofErr w:type="spellEnd"/>
      <w:r w:rsidRPr="00D5178C">
        <w:rPr>
          <w:b/>
          <w:bCs/>
          <w:szCs w:val="24"/>
          <w:lang w:eastAsia="en-GB"/>
        </w:rPr>
        <w:t xml:space="preserve"> </w:t>
      </w:r>
      <w:proofErr w:type="spellStart"/>
      <w:r w:rsidRPr="00D5178C">
        <w:rPr>
          <w:b/>
          <w:bCs/>
          <w:szCs w:val="24"/>
          <w:lang w:eastAsia="en-GB"/>
        </w:rPr>
        <w:t>animalelor</w:t>
      </w:r>
      <w:proofErr w:type="spellEnd"/>
      <w:r w:rsidRPr="00D5178C">
        <w:rPr>
          <w:b/>
          <w:bCs/>
          <w:szCs w:val="24"/>
          <w:lang w:eastAsia="en-GB"/>
        </w:rPr>
        <w:t xml:space="preserve"> de </w:t>
      </w:r>
      <w:proofErr w:type="spellStart"/>
      <w:r w:rsidRPr="00D5178C">
        <w:rPr>
          <w:b/>
          <w:bCs/>
          <w:szCs w:val="24"/>
          <w:lang w:eastAsia="en-GB"/>
        </w:rPr>
        <w:t>fermă</w:t>
      </w:r>
      <w:proofErr w:type="spellEnd"/>
      <w:r w:rsidRPr="00D5178C">
        <w:rPr>
          <w:b/>
          <w:bCs/>
          <w:szCs w:val="24"/>
          <w:lang w:val="ro-RO"/>
        </w:rPr>
        <w:t xml:space="preserve"> conform OUG nr. 154/2022</w:t>
      </w:r>
    </w:p>
    <w:p w14:paraId="796B55BF" w14:textId="6942FE15" w:rsidR="00CE5197" w:rsidRDefault="00CE5197" w:rsidP="00BF712E">
      <w:pPr>
        <w:spacing w:after="0"/>
        <w:rPr>
          <w:b/>
          <w:bCs/>
          <w:szCs w:val="24"/>
          <w:lang w:val="ro-RO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812"/>
        <w:gridCol w:w="1276"/>
        <w:gridCol w:w="1417"/>
        <w:gridCol w:w="1560"/>
      </w:tblGrid>
      <w:tr w:rsidR="00891C30" w:rsidRPr="00F85F1D" w14:paraId="5231C674" w14:textId="77777777" w:rsidTr="00AD3B9B">
        <w:tc>
          <w:tcPr>
            <w:tcW w:w="5812" w:type="dxa"/>
            <w:vAlign w:val="center"/>
          </w:tcPr>
          <w:p w14:paraId="3CCB6D86" w14:textId="64552D6D" w:rsidR="00891C30" w:rsidRPr="00F85F1D" w:rsidRDefault="00891C30" w:rsidP="00891C3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Specificare grant</w:t>
            </w:r>
          </w:p>
        </w:tc>
        <w:tc>
          <w:tcPr>
            <w:tcW w:w="1276" w:type="dxa"/>
            <w:vAlign w:val="center"/>
          </w:tcPr>
          <w:p w14:paraId="633571A3" w14:textId="537E5626" w:rsidR="00891C30" w:rsidRPr="00F85F1D" w:rsidRDefault="00891C30" w:rsidP="00891C3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Număr de solicitări depuse</w:t>
            </w:r>
          </w:p>
        </w:tc>
        <w:tc>
          <w:tcPr>
            <w:tcW w:w="1417" w:type="dxa"/>
            <w:vAlign w:val="center"/>
          </w:tcPr>
          <w:p w14:paraId="145570C1" w14:textId="0E26BD8E" w:rsidR="00891C30" w:rsidRPr="00F85F1D" w:rsidRDefault="00891C30" w:rsidP="00891C3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Stoc total de produs constituit (to)</w:t>
            </w:r>
          </w:p>
        </w:tc>
        <w:tc>
          <w:tcPr>
            <w:tcW w:w="1560" w:type="dxa"/>
            <w:vAlign w:val="center"/>
          </w:tcPr>
          <w:p w14:paraId="475986F1" w14:textId="77777777" w:rsidR="00891C30" w:rsidRPr="00F85F1D" w:rsidRDefault="00891C30" w:rsidP="00891C3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Nivel grant cuvenit</w:t>
            </w:r>
          </w:p>
          <w:p w14:paraId="4438CD88" w14:textId="509AB13A" w:rsidR="00891C30" w:rsidRPr="00F85F1D" w:rsidRDefault="00891C30" w:rsidP="00891C3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(lei)</w:t>
            </w:r>
          </w:p>
        </w:tc>
      </w:tr>
      <w:tr w:rsidR="00891C30" w:rsidRPr="00F85F1D" w14:paraId="569745FB" w14:textId="77777777" w:rsidTr="00AD3B9B">
        <w:tc>
          <w:tcPr>
            <w:tcW w:w="5812" w:type="dxa"/>
            <w:vAlign w:val="center"/>
          </w:tcPr>
          <w:p w14:paraId="5A972722" w14:textId="73CD1E93" w:rsidR="00891C30" w:rsidRPr="00F85F1D" w:rsidRDefault="00891C30" w:rsidP="00AD3B9B">
            <w:pPr>
              <w:spacing w:after="0"/>
              <w:jc w:val="lef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Fabricarea produselor de morărit, în vederea obținerii de făină de grâu</w:t>
            </w:r>
          </w:p>
        </w:tc>
        <w:tc>
          <w:tcPr>
            <w:tcW w:w="1276" w:type="dxa"/>
            <w:vAlign w:val="center"/>
          </w:tcPr>
          <w:p w14:paraId="73C518C4" w14:textId="6B20C587" w:rsidR="00891C30" w:rsidRPr="00F85F1D" w:rsidRDefault="00AD3B9B" w:rsidP="00AD3B9B">
            <w:pPr>
              <w:spacing w:after="0"/>
              <w:jc w:val="center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14:paraId="6B541A1A" w14:textId="6193B8B8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14 692,0</w:t>
            </w:r>
          </w:p>
        </w:tc>
        <w:tc>
          <w:tcPr>
            <w:tcW w:w="1560" w:type="dxa"/>
            <w:vAlign w:val="center"/>
          </w:tcPr>
          <w:p w14:paraId="30D781B2" w14:textId="6E291BCA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2 464 350,00</w:t>
            </w:r>
          </w:p>
        </w:tc>
      </w:tr>
      <w:tr w:rsidR="00F85F1D" w:rsidRPr="00F85F1D" w14:paraId="0F70024A" w14:textId="77777777" w:rsidTr="00AD3B9B">
        <w:tc>
          <w:tcPr>
            <w:tcW w:w="5812" w:type="dxa"/>
            <w:vAlign w:val="center"/>
          </w:tcPr>
          <w:p w14:paraId="0464907E" w14:textId="388E3150" w:rsidR="00891C30" w:rsidRPr="00F85F1D" w:rsidRDefault="00891C30" w:rsidP="00AD3B9B">
            <w:pPr>
              <w:spacing w:after="0"/>
              <w:jc w:val="lef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Fabricarea uleiurilor și grăsimilor</w:t>
            </w:r>
          </w:p>
        </w:tc>
        <w:tc>
          <w:tcPr>
            <w:tcW w:w="1276" w:type="dxa"/>
            <w:vAlign w:val="center"/>
          </w:tcPr>
          <w:p w14:paraId="2107F13D" w14:textId="264093D8" w:rsidR="00891C30" w:rsidRPr="00F85F1D" w:rsidRDefault="00AD3B9B" w:rsidP="00AD3B9B">
            <w:pPr>
              <w:spacing w:after="0"/>
              <w:jc w:val="center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14:paraId="48BE853B" w14:textId="1A485EDB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2 370,5</w:t>
            </w:r>
          </w:p>
        </w:tc>
        <w:tc>
          <w:tcPr>
            <w:tcW w:w="1560" w:type="dxa"/>
            <w:vAlign w:val="center"/>
          </w:tcPr>
          <w:p w14:paraId="3189D2FD" w14:textId="3F8034A3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607 56</w:t>
            </w:r>
            <w:r w:rsidR="0046535F" w:rsidRPr="00F85F1D">
              <w:rPr>
                <w:szCs w:val="24"/>
                <w:lang w:val="ro-RO"/>
              </w:rPr>
              <w:t>5</w:t>
            </w:r>
            <w:r w:rsidRPr="00F85F1D">
              <w:rPr>
                <w:szCs w:val="24"/>
                <w:lang w:val="ro-RO"/>
              </w:rPr>
              <w:t>,43</w:t>
            </w:r>
          </w:p>
        </w:tc>
      </w:tr>
      <w:tr w:rsidR="00F85F1D" w:rsidRPr="00F85F1D" w14:paraId="760414CA" w14:textId="77777777" w:rsidTr="00AD3B9B">
        <w:tc>
          <w:tcPr>
            <w:tcW w:w="5812" w:type="dxa"/>
            <w:vAlign w:val="center"/>
          </w:tcPr>
          <w:p w14:paraId="57148435" w14:textId="7EF97371" w:rsidR="00891C30" w:rsidRPr="00F85F1D" w:rsidRDefault="00891C30" w:rsidP="00AD3B9B">
            <w:pPr>
              <w:spacing w:after="0"/>
              <w:jc w:val="lef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Fabricarea produselor lactate</w:t>
            </w:r>
            <w:r w:rsidR="00AD3B9B" w:rsidRPr="00F85F1D">
              <w:rPr>
                <w:szCs w:val="24"/>
                <w:lang w:val="ro-RO"/>
              </w:rPr>
              <w:t xml:space="preserve"> </w:t>
            </w:r>
            <w:r w:rsidRPr="00F85F1D">
              <w:rPr>
                <w:szCs w:val="24"/>
                <w:lang w:val="ro-RO"/>
              </w:rPr>
              <w:t>și a brânzeturilor</w:t>
            </w:r>
          </w:p>
        </w:tc>
        <w:tc>
          <w:tcPr>
            <w:tcW w:w="1276" w:type="dxa"/>
            <w:vAlign w:val="center"/>
          </w:tcPr>
          <w:p w14:paraId="4920CF5A" w14:textId="520F1B52" w:rsidR="00891C30" w:rsidRPr="00F85F1D" w:rsidRDefault="00122C4A" w:rsidP="00AD3B9B">
            <w:pPr>
              <w:spacing w:after="0"/>
              <w:jc w:val="center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14:paraId="0ABF9155" w14:textId="0FC546D8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0</w:t>
            </w:r>
          </w:p>
        </w:tc>
        <w:tc>
          <w:tcPr>
            <w:tcW w:w="1560" w:type="dxa"/>
            <w:vAlign w:val="center"/>
          </w:tcPr>
          <w:p w14:paraId="4E498870" w14:textId="1E3B7B14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0</w:t>
            </w:r>
          </w:p>
        </w:tc>
      </w:tr>
      <w:tr w:rsidR="00F85F1D" w:rsidRPr="00F85F1D" w14:paraId="24672142" w14:textId="77777777" w:rsidTr="00AD3B9B">
        <w:tc>
          <w:tcPr>
            <w:tcW w:w="5812" w:type="dxa"/>
            <w:vAlign w:val="center"/>
          </w:tcPr>
          <w:p w14:paraId="159E7D00" w14:textId="3149BD55" w:rsidR="00891C30" w:rsidRPr="00F85F1D" w:rsidRDefault="00891C30" w:rsidP="00AD3B9B">
            <w:pPr>
              <w:spacing w:after="0"/>
              <w:jc w:val="lef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Fabricarea preparatelor pentru hrana animalelor de fermă</w:t>
            </w:r>
          </w:p>
        </w:tc>
        <w:tc>
          <w:tcPr>
            <w:tcW w:w="1276" w:type="dxa"/>
            <w:vAlign w:val="center"/>
          </w:tcPr>
          <w:p w14:paraId="7C2E26F6" w14:textId="5F616E25" w:rsidR="00891C30" w:rsidRPr="00F85F1D" w:rsidRDefault="00AD3B9B" w:rsidP="00AD3B9B">
            <w:pPr>
              <w:spacing w:after="0"/>
              <w:jc w:val="center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9</w:t>
            </w:r>
          </w:p>
        </w:tc>
        <w:tc>
          <w:tcPr>
            <w:tcW w:w="1417" w:type="dxa"/>
            <w:vAlign w:val="center"/>
          </w:tcPr>
          <w:p w14:paraId="1199B3E4" w14:textId="311EEAD3" w:rsidR="00891C30" w:rsidRPr="00F85F1D" w:rsidRDefault="004D658F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13 667,716</w:t>
            </w:r>
          </w:p>
        </w:tc>
        <w:tc>
          <w:tcPr>
            <w:tcW w:w="1560" w:type="dxa"/>
            <w:vAlign w:val="center"/>
          </w:tcPr>
          <w:p w14:paraId="48313FBD" w14:textId="7052102E" w:rsidR="00891C30" w:rsidRPr="00F85F1D" w:rsidRDefault="00AD3B9B" w:rsidP="00AD3B9B">
            <w:pPr>
              <w:spacing w:after="0"/>
              <w:jc w:val="right"/>
              <w:rPr>
                <w:szCs w:val="24"/>
                <w:lang w:val="ro-RO"/>
              </w:rPr>
            </w:pPr>
            <w:r w:rsidRPr="00F85F1D">
              <w:rPr>
                <w:szCs w:val="24"/>
                <w:lang w:val="ro-RO"/>
              </w:rPr>
              <w:t>2 159 101,57</w:t>
            </w:r>
          </w:p>
        </w:tc>
      </w:tr>
      <w:tr w:rsidR="00891C30" w:rsidRPr="00F85F1D" w14:paraId="61B009AE" w14:textId="77777777" w:rsidTr="00AD3B9B">
        <w:tc>
          <w:tcPr>
            <w:tcW w:w="5812" w:type="dxa"/>
          </w:tcPr>
          <w:p w14:paraId="2373B486" w14:textId="5BBB4F87" w:rsidR="00891C30" w:rsidRPr="00F85F1D" w:rsidRDefault="0046535F" w:rsidP="00AD3B9B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TOTAL</w:t>
            </w:r>
          </w:p>
        </w:tc>
        <w:tc>
          <w:tcPr>
            <w:tcW w:w="1276" w:type="dxa"/>
            <w:vAlign w:val="center"/>
          </w:tcPr>
          <w:p w14:paraId="28E14076" w14:textId="1FA5F9BE" w:rsidR="00891C30" w:rsidRPr="00F85F1D" w:rsidRDefault="0046535F" w:rsidP="00AD3B9B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12</w:t>
            </w:r>
          </w:p>
        </w:tc>
        <w:tc>
          <w:tcPr>
            <w:tcW w:w="1417" w:type="dxa"/>
            <w:vAlign w:val="center"/>
          </w:tcPr>
          <w:p w14:paraId="6472C927" w14:textId="30109F6A" w:rsidR="00891C30" w:rsidRPr="00F85F1D" w:rsidRDefault="004D658F" w:rsidP="00AD3B9B">
            <w:pPr>
              <w:spacing w:after="0"/>
              <w:jc w:val="right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30 730,216</w:t>
            </w:r>
          </w:p>
        </w:tc>
        <w:tc>
          <w:tcPr>
            <w:tcW w:w="1560" w:type="dxa"/>
            <w:vAlign w:val="center"/>
          </w:tcPr>
          <w:p w14:paraId="76317059" w14:textId="2B805154" w:rsidR="00891C30" w:rsidRPr="00F85F1D" w:rsidRDefault="004D658F" w:rsidP="00AD3B9B">
            <w:pPr>
              <w:spacing w:after="0"/>
              <w:jc w:val="right"/>
              <w:rPr>
                <w:b/>
                <w:bCs/>
                <w:szCs w:val="24"/>
                <w:lang w:val="ro-RO"/>
              </w:rPr>
            </w:pPr>
            <w:r w:rsidRPr="00F85F1D">
              <w:rPr>
                <w:b/>
                <w:bCs/>
                <w:szCs w:val="24"/>
                <w:lang w:val="ro-RO"/>
              </w:rPr>
              <w:t>5 231 017,00</w:t>
            </w:r>
          </w:p>
        </w:tc>
      </w:tr>
    </w:tbl>
    <w:p w14:paraId="5E3A2070" w14:textId="54E73E12" w:rsidR="00CE5197" w:rsidRDefault="00CE5197" w:rsidP="00AD3B9B">
      <w:pPr>
        <w:spacing w:after="0"/>
        <w:jc w:val="center"/>
        <w:rPr>
          <w:b/>
          <w:bCs/>
          <w:szCs w:val="24"/>
          <w:lang w:val="ro-RO"/>
        </w:rPr>
      </w:pPr>
    </w:p>
    <w:p w14:paraId="5B69F2D1" w14:textId="3FA498EB" w:rsidR="00CE5197" w:rsidRPr="00D5178C" w:rsidRDefault="00F85F1D" w:rsidP="00D5178C">
      <w:pPr>
        <w:pStyle w:val="ListParagraph"/>
        <w:numPr>
          <w:ilvl w:val="0"/>
          <w:numId w:val="46"/>
        </w:numPr>
        <w:spacing w:after="0"/>
        <w:rPr>
          <w:b/>
          <w:szCs w:val="24"/>
          <w:lang w:val="ro-RO"/>
        </w:rPr>
      </w:pPr>
      <w:proofErr w:type="spellStart"/>
      <w:r w:rsidRPr="00D5178C">
        <w:rPr>
          <w:b/>
          <w:iCs/>
          <w:szCs w:val="24"/>
        </w:rPr>
        <w:t>Programului</w:t>
      </w:r>
      <w:proofErr w:type="spellEnd"/>
      <w:r w:rsidRPr="00D5178C">
        <w:rPr>
          <w:b/>
          <w:iCs/>
          <w:szCs w:val="24"/>
        </w:rPr>
        <w:t xml:space="preserve"> de </w:t>
      </w:r>
      <w:proofErr w:type="spellStart"/>
      <w:r w:rsidRPr="00D5178C">
        <w:rPr>
          <w:b/>
          <w:iCs/>
          <w:szCs w:val="24"/>
        </w:rPr>
        <w:t>susţinere</w:t>
      </w:r>
      <w:proofErr w:type="spellEnd"/>
      <w:r w:rsidRPr="00D5178C">
        <w:rPr>
          <w:b/>
          <w:iCs/>
          <w:szCs w:val="24"/>
        </w:rPr>
        <w:t xml:space="preserve"> a </w:t>
      </w:r>
      <w:proofErr w:type="spellStart"/>
      <w:r w:rsidRPr="00D5178C">
        <w:rPr>
          <w:b/>
          <w:iCs/>
          <w:szCs w:val="24"/>
        </w:rPr>
        <w:t>crescătorilor</w:t>
      </w:r>
      <w:proofErr w:type="spellEnd"/>
      <w:r w:rsidRPr="00D5178C">
        <w:rPr>
          <w:b/>
          <w:iCs/>
          <w:szCs w:val="24"/>
        </w:rPr>
        <w:t xml:space="preserve"> de </w:t>
      </w:r>
      <w:proofErr w:type="spellStart"/>
      <w:r w:rsidRPr="00D5178C">
        <w:rPr>
          <w:b/>
          <w:iCs/>
          <w:szCs w:val="24"/>
        </w:rPr>
        <w:t>suine</w:t>
      </w:r>
      <w:proofErr w:type="spellEnd"/>
      <w:r w:rsidRPr="00D5178C">
        <w:rPr>
          <w:b/>
          <w:iCs/>
          <w:szCs w:val="24"/>
        </w:rPr>
        <w:t xml:space="preserve"> </w:t>
      </w:r>
      <w:proofErr w:type="spellStart"/>
      <w:r w:rsidRPr="00D5178C">
        <w:rPr>
          <w:b/>
          <w:iCs/>
          <w:szCs w:val="24"/>
        </w:rPr>
        <w:t>pentru</w:t>
      </w:r>
      <w:proofErr w:type="spellEnd"/>
      <w:r w:rsidRPr="00D5178C">
        <w:rPr>
          <w:b/>
          <w:iCs/>
          <w:szCs w:val="24"/>
        </w:rPr>
        <w:t xml:space="preserve"> </w:t>
      </w:r>
      <w:proofErr w:type="spellStart"/>
      <w:r w:rsidRPr="00D5178C">
        <w:rPr>
          <w:b/>
          <w:iCs/>
          <w:szCs w:val="24"/>
        </w:rPr>
        <w:t>activitatea</w:t>
      </w:r>
      <w:proofErr w:type="spellEnd"/>
      <w:r w:rsidRPr="00D5178C">
        <w:rPr>
          <w:b/>
          <w:iCs/>
          <w:szCs w:val="24"/>
        </w:rPr>
        <w:t xml:space="preserve"> de </w:t>
      </w:r>
      <w:proofErr w:type="spellStart"/>
      <w:r w:rsidRPr="00D5178C">
        <w:rPr>
          <w:b/>
          <w:iCs/>
          <w:szCs w:val="24"/>
        </w:rPr>
        <w:t>reproducţie</w:t>
      </w:r>
      <w:proofErr w:type="spellEnd"/>
      <w:r w:rsidRPr="00D5178C">
        <w:rPr>
          <w:b/>
          <w:iCs/>
          <w:szCs w:val="24"/>
        </w:rPr>
        <w:t xml:space="preserve">, conform </w:t>
      </w:r>
      <w:proofErr w:type="spellStart"/>
      <w:r w:rsidRPr="00D5178C">
        <w:rPr>
          <w:b/>
          <w:iCs/>
          <w:szCs w:val="24"/>
        </w:rPr>
        <w:t>prevederilor</w:t>
      </w:r>
      <w:proofErr w:type="spellEnd"/>
      <w:r w:rsidRPr="00D5178C">
        <w:rPr>
          <w:b/>
          <w:iCs/>
          <w:szCs w:val="24"/>
        </w:rPr>
        <w:t xml:space="preserve"> </w:t>
      </w:r>
      <w:proofErr w:type="spellStart"/>
      <w:r w:rsidRPr="00D5178C">
        <w:rPr>
          <w:b/>
          <w:iCs/>
          <w:szCs w:val="24"/>
          <w:u w:val="single"/>
        </w:rPr>
        <w:t>Legii</w:t>
      </w:r>
      <w:proofErr w:type="spellEnd"/>
      <w:r w:rsidRPr="00D5178C">
        <w:rPr>
          <w:b/>
          <w:iCs/>
          <w:szCs w:val="24"/>
          <w:u w:val="single"/>
        </w:rPr>
        <w:t xml:space="preserve"> nr. 195/2018</w:t>
      </w:r>
    </w:p>
    <w:p w14:paraId="1CD07AEA" w14:textId="05081417" w:rsidR="00CE5197" w:rsidRDefault="00CE5197" w:rsidP="00BF712E">
      <w:pPr>
        <w:spacing w:after="0"/>
        <w:ind w:left="720"/>
        <w:rPr>
          <w:bCs/>
          <w:iCs/>
          <w:szCs w:val="24"/>
          <w:lang w:val="it-IT"/>
        </w:rPr>
      </w:pPr>
    </w:p>
    <w:p w14:paraId="21F768DC" w14:textId="4D4A2D84" w:rsidR="00CE5197" w:rsidRDefault="00D5698C" w:rsidP="00D5698C">
      <w:pPr>
        <w:spacing w:after="0"/>
        <w:ind w:left="720" w:hanging="578"/>
        <w:rPr>
          <w:bCs/>
          <w:iCs/>
          <w:szCs w:val="24"/>
          <w:lang w:val="it-IT"/>
        </w:rPr>
      </w:pPr>
      <w:r w:rsidRPr="00D5698C">
        <w:rPr>
          <w:noProof/>
        </w:rPr>
        <w:drawing>
          <wp:inline distT="0" distB="0" distL="0" distR="0" wp14:anchorId="40DCAA6B" wp14:editId="7A6F8E6F">
            <wp:extent cx="6210935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8589" w14:textId="76A494EB" w:rsidR="00CE5197" w:rsidRDefault="00CE5197" w:rsidP="00BF712E">
      <w:pPr>
        <w:spacing w:after="0"/>
        <w:ind w:left="720"/>
        <w:rPr>
          <w:bCs/>
          <w:iCs/>
          <w:szCs w:val="24"/>
          <w:lang w:val="it-IT"/>
        </w:rPr>
      </w:pPr>
    </w:p>
    <w:p w14:paraId="22F1F6A1" w14:textId="57F360F8" w:rsidR="00D5698C" w:rsidRPr="00D5178C" w:rsidRDefault="00813AD4" w:rsidP="00D5178C">
      <w:pPr>
        <w:pStyle w:val="ListParagraph"/>
        <w:numPr>
          <w:ilvl w:val="0"/>
          <w:numId w:val="46"/>
        </w:numPr>
        <w:spacing w:after="0"/>
        <w:jc w:val="left"/>
        <w:rPr>
          <w:b/>
          <w:iCs/>
          <w:szCs w:val="24"/>
          <w:lang w:val="it-IT"/>
        </w:rPr>
      </w:pPr>
      <w:r w:rsidRPr="00D5178C">
        <w:rPr>
          <w:b/>
          <w:iCs/>
          <w:szCs w:val="24"/>
          <w:lang w:val="it-IT"/>
        </w:rPr>
        <w:t xml:space="preserve">Ajutor de stat sub forma de grant acordat producătorilor agricoli care au înfiinţat culturi în toamna anului 2021 ce au fost afectate de seceta pedologică conform OUG  nr. 167/2022 </w:t>
      </w: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1160"/>
        <w:gridCol w:w="1387"/>
      </w:tblGrid>
      <w:tr w:rsidR="00813AD4" w:rsidRPr="00D5178C" w14:paraId="0DBC9BE1" w14:textId="77777777" w:rsidTr="00D332B8">
        <w:trPr>
          <w:trHeight w:val="248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DE65" w14:textId="77777777" w:rsidR="00813AD4" w:rsidRPr="00D5178C" w:rsidRDefault="00813AD4" w:rsidP="00D332B8">
            <w:pPr>
              <w:spacing w:after="0"/>
              <w:jc w:val="center"/>
              <w:rPr>
                <w:sz w:val="22"/>
                <w:szCs w:val="22"/>
                <w:lang w:eastAsia="en-GB"/>
              </w:rPr>
            </w:pPr>
            <w:r w:rsidRPr="00D5178C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>Specificație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8C93" w14:textId="77777777" w:rsidR="00813AD4" w:rsidRPr="00D5178C" w:rsidRDefault="00813AD4" w:rsidP="00D332B8">
            <w:pPr>
              <w:spacing w:after="0"/>
              <w:jc w:val="center"/>
              <w:rPr>
                <w:sz w:val="22"/>
                <w:szCs w:val="22"/>
                <w:lang w:eastAsia="en-GB"/>
              </w:rPr>
            </w:pPr>
            <w:r w:rsidRPr="00D5178C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>2022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DE79" w14:textId="77777777" w:rsidR="00813AD4" w:rsidRPr="00D5178C" w:rsidRDefault="00813AD4" w:rsidP="00D332B8">
            <w:pPr>
              <w:spacing w:after="0"/>
              <w:jc w:val="center"/>
              <w:rPr>
                <w:sz w:val="22"/>
                <w:szCs w:val="22"/>
                <w:lang w:eastAsia="en-GB"/>
              </w:rPr>
            </w:pPr>
            <w:r w:rsidRPr="00D5178C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 xml:space="preserve">Specificare </w:t>
            </w:r>
          </w:p>
        </w:tc>
      </w:tr>
      <w:tr w:rsidR="00813AD4" w:rsidRPr="00D5178C" w14:paraId="704B0417" w14:textId="77777777" w:rsidTr="00D332B8">
        <w:trPr>
          <w:trHeight w:val="235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CB00" w14:textId="461AD36A" w:rsidR="00813AD4" w:rsidRPr="00D5178C" w:rsidRDefault="00813AD4" w:rsidP="00D332B8">
            <w:pPr>
              <w:spacing w:after="0"/>
              <w:jc w:val="left"/>
              <w:rPr>
                <w:sz w:val="22"/>
                <w:szCs w:val="22"/>
                <w:lang w:eastAsia="en-GB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 xml:space="preserve">Beneficiari  </w:t>
            </w:r>
            <w:r w:rsidR="002275B6"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eligibili</w:t>
            </w: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 xml:space="preserve">  </w:t>
            </w:r>
          </w:p>
        </w:tc>
        <w:tc>
          <w:tcPr>
            <w:tcW w:w="116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84B0" w14:textId="48FA0900" w:rsidR="00813AD4" w:rsidRPr="00D5178C" w:rsidRDefault="00813AD4" w:rsidP="00D332B8">
            <w:pPr>
              <w:spacing w:after="0"/>
              <w:jc w:val="center"/>
              <w:rPr>
                <w:sz w:val="22"/>
                <w:szCs w:val="22"/>
                <w:lang w:eastAsia="en-GB"/>
              </w:rPr>
            </w:pPr>
            <w:r w:rsidRPr="00D5178C">
              <w:rPr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8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0490" w14:textId="1C56A2D4" w:rsidR="00813AD4" w:rsidRPr="00D5178C" w:rsidRDefault="00813AD4" w:rsidP="00D332B8">
            <w:pPr>
              <w:spacing w:after="0"/>
              <w:jc w:val="right"/>
              <w:rPr>
                <w:sz w:val="22"/>
                <w:szCs w:val="22"/>
                <w:lang w:eastAsia="en-GB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30,74  ha</w:t>
            </w:r>
          </w:p>
        </w:tc>
      </w:tr>
      <w:tr w:rsidR="00813AD4" w:rsidRPr="00D5178C" w14:paraId="198204AE" w14:textId="77777777" w:rsidTr="00D332B8">
        <w:trPr>
          <w:trHeight w:val="251"/>
        </w:trPr>
        <w:tc>
          <w:tcPr>
            <w:tcW w:w="69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6ABEF" w14:textId="67C173A8" w:rsidR="00813AD4" w:rsidRPr="00D5178C" w:rsidRDefault="007F078A" w:rsidP="00D332B8">
            <w:pPr>
              <w:spacing w:after="0"/>
              <w:jc w:val="left"/>
              <w:rPr>
                <w:color w:val="000000"/>
                <w:kern w:val="24"/>
                <w:sz w:val="22"/>
                <w:szCs w:val="22"/>
                <w:lang w:val="ro-RO" w:eastAsia="en-GB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Valoarea totală a grantului cuvenit</w:t>
            </w:r>
            <w:r w:rsidR="00813AD4"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 xml:space="preserve"> </w:t>
            </w:r>
          </w:p>
        </w:tc>
        <w:tc>
          <w:tcPr>
            <w:tcW w:w="2547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AB64" w14:textId="20BC151A" w:rsidR="00813AD4" w:rsidRPr="00D5178C" w:rsidRDefault="007F078A" w:rsidP="00D5178C">
            <w:pPr>
              <w:pStyle w:val="ListParagraph"/>
              <w:numPr>
                <w:ilvl w:val="0"/>
                <w:numId w:val="48"/>
              </w:numPr>
              <w:spacing w:after="0"/>
              <w:jc w:val="right"/>
              <w:rPr>
                <w:color w:val="000000"/>
                <w:kern w:val="24"/>
                <w:sz w:val="22"/>
                <w:szCs w:val="22"/>
                <w:lang w:val="ro-RO" w:eastAsia="en-GB"/>
              </w:rPr>
            </w:pPr>
            <w:r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 xml:space="preserve">965 </w:t>
            </w:r>
            <w:r w:rsidR="00813AD4" w:rsidRPr="00D5178C">
              <w:rPr>
                <w:color w:val="000000"/>
                <w:kern w:val="24"/>
                <w:sz w:val="22"/>
                <w:szCs w:val="22"/>
                <w:lang w:val="ro-RO" w:eastAsia="en-GB"/>
              </w:rPr>
              <w:t>lei</w:t>
            </w:r>
          </w:p>
        </w:tc>
      </w:tr>
    </w:tbl>
    <w:p w14:paraId="5F14BAC1" w14:textId="3373CF87" w:rsidR="0052559A" w:rsidRDefault="0052559A" w:rsidP="00D5178C">
      <w:pPr>
        <w:pStyle w:val="NormalWeb"/>
        <w:numPr>
          <w:ilvl w:val="0"/>
          <w:numId w:val="44"/>
        </w:numPr>
        <w:kinsoku w:val="0"/>
        <w:overflowPunct w:val="0"/>
        <w:spacing w:before="0" w:beforeAutospacing="0" w:after="0" w:afterAutospacing="0"/>
        <w:textAlignment w:val="baseline"/>
        <w:rPr>
          <w:b/>
        </w:rPr>
      </w:pPr>
      <w:r w:rsidRPr="00826950">
        <w:rPr>
          <w:b/>
        </w:rPr>
        <w:lastRenderedPageBreak/>
        <w:t xml:space="preserve">AGRICULTURA </w:t>
      </w:r>
      <w:proofErr w:type="spellStart"/>
      <w:r w:rsidRPr="00826950">
        <w:rPr>
          <w:b/>
        </w:rPr>
        <w:t>ECOLOGICĂ</w:t>
      </w:r>
      <w:proofErr w:type="spellEnd"/>
    </w:p>
    <w:p w14:paraId="394D69F0" w14:textId="77777777" w:rsidR="008D2E1C" w:rsidRPr="004567B8" w:rsidRDefault="008D2E1C" w:rsidP="0052559A">
      <w:pPr>
        <w:pStyle w:val="NoSpacing"/>
        <w:rPr>
          <w:b/>
          <w:szCs w:val="24"/>
        </w:rPr>
      </w:pP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</w:tblGrid>
      <w:tr w:rsidR="00BC14A7" w:rsidRPr="00826950" w14:paraId="670DC407" w14:textId="77777777" w:rsidTr="00383BA2">
        <w:trPr>
          <w:trHeight w:val="416"/>
        </w:trPr>
        <w:tc>
          <w:tcPr>
            <w:tcW w:w="4503" w:type="dxa"/>
            <w:shd w:val="clear" w:color="auto" w:fill="auto"/>
            <w:vAlign w:val="center"/>
          </w:tcPr>
          <w:p w14:paraId="69E5DE46" w14:textId="77777777" w:rsidR="00BC14A7" w:rsidRPr="00826950" w:rsidRDefault="00BC14A7" w:rsidP="00BC14A7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826950">
              <w:rPr>
                <w:b/>
                <w:szCs w:val="24"/>
                <w:lang w:val="ro-RO"/>
              </w:rPr>
              <w:t>Operatori inregistrati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D0536" w14:textId="09829A20" w:rsidR="00BC14A7" w:rsidRPr="00826950" w:rsidRDefault="00BC14A7" w:rsidP="00BC14A7">
            <w:pPr>
              <w:spacing w:after="0"/>
              <w:jc w:val="center"/>
              <w:rPr>
                <w:b/>
                <w:szCs w:val="24"/>
                <w:lang w:val="ro-RO"/>
              </w:rPr>
            </w:pPr>
            <w:r w:rsidRPr="00826950">
              <w:rPr>
                <w:b/>
                <w:szCs w:val="24"/>
                <w:lang w:val="ro-RO"/>
              </w:rPr>
              <w:t>Anul 20</w:t>
            </w:r>
            <w:r w:rsidR="0006610A">
              <w:rPr>
                <w:b/>
                <w:szCs w:val="24"/>
                <w:lang w:val="ro-RO"/>
              </w:rPr>
              <w:t>2</w:t>
            </w:r>
            <w:r w:rsidR="005C0B7B">
              <w:rPr>
                <w:b/>
                <w:szCs w:val="24"/>
                <w:lang w:val="ro-RO"/>
              </w:rPr>
              <w:t>2</w:t>
            </w:r>
          </w:p>
        </w:tc>
      </w:tr>
      <w:tr w:rsidR="00BC14A7" w:rsidRPr="00826950" w14:paraId="210F0425" w14:textId="77777777" w:rsidTr="00EA4447">
        <w:trPr>
          <w:trHeight w:val="320"/>
        </w:trPr>
        <w:tc>
          <w:tcPr>
            <w:tcW w:w="4503" w:type="dxa"/>
            <w:shd w:val="clear" w:color="auto" w:fill="auto"/>
            <w:vAlign w:val="center"/>
          </w:tcPr>
          <w:p w14:paraId="16263176" w14:textId="77777777" w:rsidR="00BC14A7" w:rsidRPr="00826950" w:rsidRDefault="00BC14A7" w:rsidP="00BC14A7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826950">
              <w:rPr>
                <w:bCs/>
                <w:szCs w:val="24"/>
                <w:lang w:val="ro-RO"/>
              </w:rPr>
              <w:t>Producatori agricoli</w:t>
            </w:r>
          </w:p>
        </w:tc>
        <w:tc>
          <w:tcPr>
            <w:tcW w:w="1559" w:type="dxa"/>
            <w:shd w:val="clear" w:color="auto" w:fill="auto"/>
          </w:tcPr>
          <w:p w14:paraId="52444B71" w14:textId="65BD956B" w:rsidR="00BC14A7" w:rsidRPr="00826950" w:rsidRDefault="005C0B7B" w:rsidP="00BC14A7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940</w:t>
            </w:r>
          </w:p>
        </w:tc>
      </w:tr>
      <w:tr w:rsidR="00BC14A7" w:rsidRPr="00826950" w14:paraId="45A6D8EA" w14:textId="77777777" w:rsidTr="00EA4447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14:paraId="581ECDF7" w14:textId="77777777" w:rsidR="00BC14A7" w:rsidRPr="00826950" w:rsidRDefault="00BC14A7" w:rsidP="00BC14A7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826950">
              <w:rPr>
                <w:bCs/>
                <w:szCs w:val="24"/>
                <w:lang w:val="ro-RO"/>
              </w:rPr>
              <w:t>Procesatori</w:t>
            </w:r>
          </w:p>
        </w:tc>
        <w:tc>
          <w:tcPr>
            <w:tcW w:w="1559" w:type="dxa"/>
            <w:shd w:val="clear" w:color="auto" w:fill="auto"/>
          </w:tcPr>
          <w:p w14:paraId="30D0645C" w14:textId="77777777" w:rsidR="00BC14A7" w:rsidRPr="00826950" w:rsidRDefault="00FC458E" w:rsidP="00BC14A7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7</w:t>
            </w:r>
          </w:p>
        </w:tc>
      </w:tr>
      <w:tr w:rsidR="00BC14A7" w:rsidRPr="00826950" w14:paraId="5C1A85C9" w14:textId="77777777" w:rsidTr="00EA4447">
        <w:trPr>
          <w:trHeight w:val="320"/>
        </w:trPr>
        <w:tc>
          <w:tcPr>
            <w:tcW w:w="4503" w:type="dxa"/>
            <w:shd w:val="clear" w:color="auto" w:fill="auto"/>
            <w:vAlign w:val="center"/>
          </w:tcPr>
          <w:p w14:paraId="2CDC6B64" w14:textId="77777777" w:rsidR="00BC14A7" w:rsidRPr="00826950" w:rsidRDefault="00BC14A7" w:rsidP="00BC14A7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826950">
              <w:rPr>
                <w:bCs/>
                <w:szCs w:val="24"/>
                <w:lang w:val="ro-RO"/>
              </w:rPr>
              <w:t>Comercianti</w:t>
            </w:r>
          </w:p>
        </w:tc>
        <w:tc>
          <w:tcPr>
            <w:tcW w:w="1559" w:type="dxa"/>
            <w:shd w:val="clear" w:color="auto" w:fill="auto"/>
          </w:tcPr>
          <w:p w14:paraId="1F10A1C3" w14:textId="47822FF0" w:rsidR="00BC14A7" w:rsidRPr="00826950" w:rsidRDefault="00FC458E" w:rsidP="00BC14A7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1</w:t>
            </w:r>
            <w:r w:rsidR="005C0B7B">
              <w:rPr>
                <w:bCs/>
                <w:szCs w:val="24"/>
                <w:lang w:val="ro-RO"/>
              </w:rPr>
              <w:t>3</w:t>
            </w:r>
          </w:p>
        </w:tc>
      </w:tr>
      <w:tr w:rsidR="00BC14A7" w:rsidRPr="00826950" w14:paraId="44029F3C" w14:textId="77777777" w:rsidTr="00EA4447">
        <w:trPr>
          <w:trHeight w:val="320"/>
        </w:trPr>
        <w:tc>
          <w:tcPr>
            <w:tcW w:w="4503" w:type="dxa"/>
            <w:shd w:val="clear" w:color="auto" w:fill="auto"/>
            <w:vAlign w:val="center"/>
          </w:tcPr>
          <w:p w14:paraId="008B68F5" w14:textId="77777777" w:rsidR="00BC14A7" w:rsidRPr="00826950" w:rsidRDefault="00BC14A7" w:rsidP="00BC14A7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826950">
              <w:rPr>
                <w:bCs/>
                <w:szCs w:val="24"/>
                <w:lang w:val="ro-RO"/>
              </w:rPr>
              <w:t>Flora spontana</w:t>
            </w:r>
          </w:p>
        </w:tc>
        <w:tc>
          <w:tcPr>
            <w:tcW w:w="1559" w:type="dxa"/>
            <w:shd w:val="clear" w:color="auto" w:fill="auto"/>
          </w:tcPr>
          <w:p w14:paraId="7F4638EC" w14:textId="77777777" w:rsidR="00BC14A7" w:rsidRPr="00826950" w:rsidRDefault="00FC458E" w:rsidP="00BC14A7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1</w:t>
            </w:r>
          </w:p>
        </w:tc>
      </w:tr>
      <w:tr w:rsidR="00BC14A7" w:rsidRPr="00826950" w14:paraId="6C370F02" w14:textId="77777777" w:rsidTr="00EA4447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14:paraId="33A39C96" w14:textId="77777777" w:rsidR="00BC14A7" w:rsidRPr="00826950" w:rsidRDefault="00BC14A7" w:rsidP="00BC14A7">
            <w:pPr>
              <w:spacing w:after="0"/>
              <w:jc w:val="left"/>
              <w:rPr>
                <w:bCs/>
                <w:szCs w:val="24"/>
                <w:lang w:val="ro-RO"/>
              </w:rPr>
            </w:pPr>
            <w:r w:rsidRPr="00826950">
              <w:rPr>
                <w:bCs/>
                <w:szCs w:val="24"/>
                <w:lang w:val="ro-RO"/>
              </w:rPr>
              <w:t>Exportatori</w:t>
            </w:r>
          </w:p>
        </w:tc>
        <w:tc>
          <w:tcPr>
            <w:tcW w:w="1559" w:type="dxa"/>
            <w:shd w:val="clear" w:color="auto" w:fill="auto"/>
          </w:tcPr>
          <w:p w14:paraId="26BAED87" w14:textId="0C77C0B4" w:rsidR="00BC14A7" w:rsidRPr="00826950" w:rsidRDefault="005C0B7B" w:rsidP="00BC14A7">
            <w:pPr>
              <w:spacing w:after="0"/>
              <w:jc w:val="center"/>
              <w:rPr>
                <w:bCs/>
                <w:szCs w:val="24"/>
                <w:lang w:val="ro-RO"/>
              </w:rPr>
            </w:pPr>
            <w:r>
              <w:rPr>
                <w:bCs/>
                <w:szCs w:val="24"/>
                <w:lang w:val="ro-RO"/>
              </w:rPr>
              <w:t>1</w:t>
            </w:r>
          </w:p>
        </w:tc>
      </w:tr>
    </w:tbl>
    <w:p w14:paraId="33EA86BA" w14:textId="095F1E3D" w:rsidR="00915BC9" w:rsidRDefault="00915BC9" w:rsidP="0052559A">
      <w:pPr>
        <w:spacing w:after="0"/>
        <w:rPr>
          <w:b/>
          <w:szCs w:val="24"/>
          <w:lang w:val="ro-RO"/>
        </w:rPr>
      </w:pPr>
    </w:p>
    <w:p w14:paraId="2117C4D5" w14:textId="27E6DB79" w:rsidR="005C0B7B" w:rsidRDefault="005C0B7B" w:rsidP="0052559A">
      <w:pPr>
        <w:spacing w:after="0"/>
        <w:rPr>
          <w:b/>
          <w:szCs w:val="24"/>
          <w:lang w:val="ro-RO"/>
        </w:rPr>
      </w:pPr>
    </w:p>
    <w:p w14:paraId="5E7E7E5B" w14:textId="35C25B40" w:rsidR="005C0B7B" w:rsidRDefault="005C0B7B" w:rsidP="0052559A">
      <w:pPr>
        <w:spacing w:after="0"/>
        <w:rPr>
          <w:b/>
          <w:szCs w:val="24"/>
          <w:lang w:val="ro-RO"/>
        </w:rPr>
      </w:pPr>
    </w:p>
    <w:p w14:paraId="7C337931" w14:textId="5DBD4FEC" w:rsidR="005C0B7B" w:rsidRDefault="005C0B7B" w:rsidP="0052559A">
      <w:pPr>
        <w:spacing w:after="0"/>
        <w:rPr>
          <w:b/>
          <w:szCs w:val="24"/>
          <w:lang w:val="ro-RO"/>
        </w:rPr>
      </w:pPr>
    </w:p>
    <w:p w14:paraId="42B00C24" w14:textId="76CEA122" w:rsidR="005C0B7B" w:rsidRDefault="005C0B7B" w:rsidP="0052559A">
      <w:pPr>
        <w:spacing w:after="0"/>
        <w:rPr>
          <w:b/>
          <w:szCs w:val="24"/>
          <w:lang w:val="ro-RO"/>
        </w:rPr>
      </w:pPr>
    </w:p>
    <w:p w14:paraId="7008904E" w14:textId="13950363" w:rsidR="005C0B7B" w:rsidRDefault="005C0B7B" w:rsidP="0052559A">
      <w:pPr>
        <w:spacing w:after="0"/>
        <w:rPr>
          <w:b/>
          <w:szCs w:val="24"/>
          <w:lang w:val="ro-RO"/>
        </w:rPr>
      </w:pPr>
    </w:p>
    <w:p w14:paraId="56AFBAF7" w14:textId="2EA472F1" w:rsidR="005C0B7B" w:rsidRDefault="005C0B7B" w:rsidP="0052559A">
      <w:pPr>
        <w:spacing w:after="0"/>
        <w:rPr>
          <w:b/>
          <w:szCs w:val="24"/>
          <w:lang w:val="ro-RO"/>
        </w:rPr>
      </w:pPr>
    </w:p>
    <w:p w14:paraId="75DA5FE3" w14:textId="559D8D96" w:rsidR="005C0B7B" w:rsidRDefault="005C0B7B" w:rsidP="0052559A">
      <w:pPr>
        <w:spacing w:after="0"/>
        <w:rPr>
          <w:b/>
          <w:szCs w:val="24"/>
          <w:lang w:val="ro-RO"/>
        </w:rPr>
      </w:pPr>
    </w:p>
    <w:p w14:paraId="184D92BB" w14:textId="77777777" w:rsidR="005C0B7B" w:rsidRDefault="005C0B7B" w:rsidP="0052559A">
      <w:pPr>
        <w:spacing w:after="0"/>
        <w:rPr>
          <w:b/>
          <w:szCs w:val="24"/>
          <w:lang w:val="ro-RO"/>
        </w:rPr>
      </w:pPr>
    </w:p>
    <w:p w14:paraId="5CD34A08" w14:textId="0798118B" w:rsidR="005C0B7B" w:rsidRPr="005C0B7B" w:rsidRDefault="005C0B7B" w:rsidP="0052559A">
      <w:pPr>
        <w:spacing w:after="0"/>
        <w:rPr>
          <w:bCs/>
          <w:szCs w:val="24"/>
          <w:lang w:val="ro-RO"/>
        </w:rPr>
      </w:pPr>
      <w:r w:rsidRPr="005C0B7B">
        <w:rPr>
          <w:bCs/>
          <w:szCs w:val="24"/>
          <w:lang w:val="ro-RO"/>
        </w:rPr>
        <w:t xml:space="preserve">Suprafața în conversie anul I </w:t>
      </w:r>
      <w:r>
        <w:rPr>
          <w:bCs/>
          <w:szCs w:val="24"/>
          <w:lang w:val="ro-RO"/>
        </w:rPr>
        <w:tab/>
      </w:r>
      <w:r w:rsidRPr="005C0B7B">
        <w:rPr>
          <w:bCs/>
          <w:szCs w:val="24"/>
          <w:lang w:val="ro-RO"/>
        </w:rPr>
        <w:tab/>
        <w:t xml:space="preserve">-  </w:t>
      </w:r>
      <w:r>
        <w:rPr>
          <w:bCs/>
          <w:szCs w:val="24"/>
          <w:lang w:val="ro-RO"/>
        </w:rPr>
        <w:t xml:space="preserve"> </w:t>
      </w:r>
      <w:r w:rsidRPr="005C0B7B">
        <w:rPr>
          <w:bCs/>
          <w:szCs w:val="24"/>
          <w:lang w:val="ro-RO"/>
        </w:rPr>
        <w:t>3 320,92 ha</w:t>
      </w:r>
    </w:p>
    <w:p w14:paraId="68197E71" w14:textId="1E74F2EC" w:rsidR="005C0B7B" w:rsidRPr="005C0B7B" w:rsidRDefault="005C0B7B" w:rsidP="005C0B7B">
      <w:pPr>
        <w:spacing w:after="0"/>
        <w:rPr>
          <w:bCs/>
          <w:szCs w:val="24"/>
          <w:lang w:val="ro-RO"/>
        </w:rPr>
      </w:pPr>
      <w:r w:rsidRPr="005C0B7B">
        <w:rPr>
          <w:bCs/>
          <w:szCs w:val="24"/>
          <w:lang w:val="ro-RO"/>
        </w:rPr>
        <w:t>Suprafața în conversie anul I</w:t>
      </w:r>
      <w:r>
        <w:rPr>
          <w:bCs/>
          <w:szCs w:val="24"/>
          <w:lang w:val="ro-RO"/>
        </w:rPr>
        <w:t>I</w:t>
      </w:r>
      <w:r w:rsidRPr="005C0B7B">
        <w:rPr>
          <w:bCs/>
          <w:szCs w:val="24"/>
          <w:lang w:val="ro-RO"/>
        </w:rPr>
        <w:t xml:space="preserve"> </w:t>
      </w:r>
      <w:r w:rsidRPr="005C0B7B">
        <w:rPr>
          <w:bCs/>
          <w:szCs w:val="24"/>
          <w:lang w:val="ro-RO"/>
        </w:rPr>
        <w:tab/>
        <w:t xml:space="preserve">- </w:t>
      </w:r>
      <w:r>
        <w:rPr>
          <w:bCs/>
          <w:szCs w:val="24"/>
          <w:lang w:val="ro-RO"/>
        </w:rPr>
        <w:t xml:space="preserve"> </w:t>
      </w:r>
      <w:r w:rsidRPr="005C0B7B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>2 311,60</w:t>
      </w:r>
      <w:r w:rsidRPr="005C0B7B">
        <w:rPr>
          <w:bCs/>
          <w:szCs w:val="24"/>
          <w:lang w:val="ro-RO"/>
        </w:rPr>
        <w:t xml:space="preserve"> ha</w:t>
      </w:r>
    </w:p>
    <w:p w14:paraId="351495B6" w14:textId="6B5E5F25" w:rsidR="005C0B7B" w:rsidRPr="005C0B7B" w:rsidRDefault="005C0B7B" w:rsidP="005C0B7B">
      <w:pPr>
        <w:spacing w:after="0"/>
        <w:rPr>
          <w:bCs/>
          <w:szCs w:val="24"/>
          <w:lang w:val="ro-RO"/>
        </w:rPr>
      </w:pPr>
      <w:bookmarkStart w:id="3" w:name="_Hlk124856880"/>
      <w:r w:rsidRPr="005C0B7B">
        <w:rPr>
          <w:bCs/>
          <w:szCs w:val="24"/>
          <w:lang w:val="ro-RO"/>
        </w:rPr>
        <w:t>Suprafața în conversie anul I</w:t>
      </w:r>
      <w:r>
        <w:rPr>
          <w:bCs/>
          <w:szCs w:val="24"/>
          <w:lang w:val="ro-RO"/>
        </w:rPr>
        <w:t>II</w:t>
      </w:r>
      <w:r w:rsidRPr="005C0B7B">
        <w:rPr>
          <w:bCs/>
          <w:szCs w:val="24"/>
          <w:lang w:val="ro-RO"/>
        </w:rPr>
        <w:t xml:space="preserve"> </w:t>
      </w:r>
      <w:r w:rsidRPr="005C0B7B">
        <w:rPr>
          <w:bCs/>
          <w:szCs w:val="24"/>
          <w:lang w:val="ro-RO"/>
        </w:rPr>
        <w:tab/>
        <w:t xml:space="preserve">-  </w:t>
      </w:r>
      <w:r>
        <w:rPr>
          <w:bCs/>
          <w:szCs w:val="24"/>
          <w:lang w:val="ro-RO"/>
        </w:rPr>
        <w:t xml:space="preserve">    156,46</w:t>
      </w:r>
      <w:r w:rsidRPr="005C0B7B">
        <w:rPr>
          <w:bCs/>
          <w:szCs w:val="24"/>
          <w:lang w:val="ro-RO"/>
        </w:rPr>
        <w:t xml:space="preserve"> ha</w:t>
      </w:r>
    </w:p>
    <w:bookmarkEnd w:id="3"/>
    <w:p w14:paraId="739B5ADC" w14:textId="11D3CBBA" w:rsidR="005C0B7B" w:rsidRPr="005C0B7B" w:rsidRDefault="005C0B7B" w:rsidP="005C0B7B">
      <w:pPr>
        <w:spacing w:after="0"/>
        <w:rPr>
          <w:bCs/>
          <w:szCs w:val="24"/>
          <w:u w:val="single"/>
          <w:lang w:val="ro-RO"/>
        </w:rPr>
      </w:pPr>
      <w:r w:rsidRPr="005C0B7B">
        <w:rPr>
          <w:bCs/>
          <w:szCs w:val="24"/>
          <w:u w:val="single"/>
          <w:lang w:val="ro-RO"/>
        </w:rPr>
        <w:t xml:space="preserve">Suprafața certificată ecologică </w:t>
      </w:r>
      <w:r w:rsidRPr="005C0B7B">
        <w:rPr>
          <w:bCs/>
          <w:szCs w:val="24"/>
          <w:u w:val="single"/>
          <w:lang w:val="ro-RO"/>
        </w:rPr>
        <w:tab/>
        <w:t xml:space="preserve">- 14 162,43 ha  </w:t>
      </w:r>
    </w:p>
    <w:p w14:paraId="1F3EB143" w14:textId="07551DD0" w:rsidR="005C0B7B" w:rsidRDefault="005C0B7B" w:rsidP="0052559A">
      <w:pPr>
        <w:spacing w:after="0"/>
        <w:rPr>
          <w:b/>
          <w:szCs w:val="24"/>
          <w:lang w:val="ro-RO"/>
        </w:rPr>
      </w:pPr>
      <w:bookmarkStart w:id="4" w:name="_Hlk124858392"/>
      <w:r>
        <w:rPr>
          <w:b/>
          <w:szCs w:val="24"/>
          <w:lang w:val="ro-RO"/>
        </w:rPr>
        <w:t xml:space="preserve">TOTAL  suprafață ecologică </w:t>
      </w:r>
      <w:r w:rsidR="00CE61AB">
        <w:rPr>
          <w:b/>
          <w:szCs w:val="24"/>
          <w:lang w:val="ro-RO"/>
        </w:rPr>
        <w:tab/>
        <w:t xml:space="preserve">  19 951,410 ha</w:t>
      </w:r>
    </w:p>
    <w:bookmarkEnd w:id="4"/>
    <w:p w14:paraId="341D71AF" w14:textId="77777777" w:rsidR="005C0B7B" w:rsidRDefault="005C0B7B" w:rsidP="0052559A">
      <w:pPr>
        <w:spacing w:after="0"/>
        <w:rPr>
          <w:b/>
          <w:szCs w:val="24"/>
          <w:lang w:val="ro-RO"/>
        </w:rPr>
      </w:pPr>
    </w:p>
    <w:p w14:paraId="473F5A5F" w14:textId="6C44F359" w:rsidR="00915BC9" w:rsidRDefault="005C0B7B" w:rsidP="0052559A">
      <w:pPr>
        <w:spacing w:after="0"/>
        <w:rPr>
          <w:bCs/>
          <w:szCs w:val="24"/>
          <w:lang w:val="ro-RO"/>
        </w:rPr>
      </w:pPr>
      <w:r w:rsidRPr="00CE61AB">
        <w:rPr>
          <w:bCs/>
          <w:szCs w:val="24"/>
          <w:lang w:val="ro-RO"/>
        </w:rPr>
        <w:t xml:space="preserve"> </w:t>
      </w:r>
      <w:r w:rsidR="00CE61AB" w:rsidRPr="00CE61AB">
        <w:rPr>
          <w:bCs/>
          <w:szCs w:val="24"/>
          <w:lang w:val="ro-RO"/>
        </w:rPr>
        <w:t xml:space="preserve">Familii de albine </w:t>
      </w:r>
      <w:r w:rsidR="00837788">
        <w:rPr>
          <w:bCs/>
          <w:szCs w:val="24"/>
          <w:lang w:val="ro-RO"/>
        </w:rPr>
        <w:t xml:space="preserve">în </w:t>
      </w:r>
      <w:r w:rsidR="00CE61AB" w:rsidRPr="00CE61AB">
        <w:rPr>
          <w:bCs/>
          <w:szCs w:val="24"/>
          <w:lang w:val="ro-RO"/>
        </w:rPr>
        <w:t xml:space="preserve">conversie </w:t>
      </w:r>
      <w:r w:rsidR="00CE61AB" w:rsidRPr="00CE61AB">
        <w:rPr>
          <w:bCs/>
          <w:szCs w:val="24"/>
          <w:lang w:val="ro-RO"/>
        </w:rPr>
        <w:tab/>
      </w:r>
      <w:r w:rsidR="00CE61AB" w:rsidRPr="00CE61AB">
        <w:rPr>
          <w:bCs/>
          <w:szCs w:val="24"/>
          <w:lang w:val="ro-RO"/>
        </w:rPr>
        <w:tab/>
      </w:r>
      <w:r w:rsidR="00146A39">
        <w:rPr>
          <w:bCs/>
          <w:szCs w:val="24"/>
          <w:lang w:val="ro-RO"/>
        </w:rPr>
        <w:t xml:space="preserve"> </w:t>
      </w:r>
      <w:r w:rsidR="00CE61AB" w:rsidRPr="00CE61AB">
        <w:rPr>
          <w:bCs/>
          <w:szCs w:val="24"/>
          <w:lang w:val="ro-RO"/>
        </w:rPr>
        <w:t>1 052</w:t>
      </w:r>
      <w:r w:rsidR="00837788">
        <w:rPr>
          <w:bCs/>
          <w:szCs w:val="24"/>
          <w:lang w:val="ro-RO"/>
        </w:rPr>
        <w:t xml:space="preserve"> </w:t>
      </w:r>
    </w:p>
    <w:p w14:paraId="7137FCE1" w14:textId="3B05DEF6" w:rsidR="00CE61AB" w:rsidRPr="00146A39" w:rsidRDefault="00837788" w:rsidP="0052559A">
      <w:pPr>
        <w:spacing w:after="0"/>
        <w:rPr>
          <w:bCs/>
          <w:szCs w:val="24"/>
          <w:u w:val="single"/>
          <w:lang w:val="ro-RO"/>
        </w:rPr>
      </w:pPr>
      <w:r w:rsidRPr="00146A39">
        <w:rPr>
          <w:bCs/>
          <w:szCs w:val="24"/>
          <w:u w:val="single"/>
          <w:lang w:val="ro-RO"/>
        </w:rPr>
        <w:t xml:space="preserve"> Familii de albine ecologic </w:t>
      </w:r>
      <w:r w:rsidRPr="00146A39">
        <w:rPr>
          <w:bCs/>
          <w:szCs w:val="24"/>
          <w:u w:val="single"/>
          <w:lang w:val="ro-RO"/>
        </w:rPr>
        <w:tab/>
      </w:r>
      <w:r w:rsidRPr="00146A39">
        <w:rPr>
          <w:bCs/>
          <w:szCs w:val="24"/>
          <w:u w:val="single"/>
          <w:lang w:val="ro-RO"/>
        </w:rPr>
        <w:tab/>
        <w:t xml:space="preserve">           11 236</w:t>
      </w:r>
    </w:p>
    <w:p w14:paraId="6BEF4815" w14:textId="29F2B778" w:rsidR="00146A39" w:rsidRDefault="00146A39" w:rsidP="00146A39">
      <w:pPr>
        <w:spacing w:after="0"/>
        <w:rPr>
          <w:b/>
          <w:szCs w:val="24"/>
          <w:lang w:val="ro-RO"/>
        </w:rPr>
      </w:pPr>
      <w:bookmarkStart w:id="5" w:name="_Hlk124858590"/>
      <w:r>
        <w:rPr>
          <w:b/>
          <w:szCs w:val="24"/>
          <w:lang w:val="ro-RO"/>
        </w:rPr>
        <w:t xml:space="preserve">TOTAL  în ecologic  </w:t>
      </w:r>
      <w:bookmarkEnd w:id="5"/>
      <w:r>
        <w:rPr>
          <w:b/>
          <w:szCs w:val="24"/>
          <w:lang w:val="ro-RO"/>
        </w:rPr>
        <w:tab/>
        <w:t xml:space="preserve">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        12 288 familii albine</w:t>
      </w:r>
    </w:p>
    <w:p w14:paraId="6B475137" w14:textId="2A03A09F" w:rsidR="00837788" w:rsidRPr="00146A39" w:rsidRDefault="00837788" w:rsidP="0052559A">
      <w:pPr>
        <w:spacing w:after="0"/>
        <w:rPr>
          <w:b/>
          <w:szCs w:val="24"/>
          <w:lang w:val="ro-RO"/>
        </w:rPr>
      </w:pPr>
    </w:p>
    <w:p w14:paraId="6E6614EE" w14:textId="5D430EA2" w:rsidR="00837788" w:rsidRDefault="00837788" w:rsidP="00837788">
      <w:pPr>
        <w:spacing w:after="0"/>
        <w:rPr>
          <w:bCs/>
          <w:szCs w:val="24"/>
          <w:lang w:val="ro-RO"/>
        </w:rPr>
      </w:pPr>
      <w:bookmarkStart w:id="6" w:name="_Hlk124857847"/>
      <w:r>
        <w:rPr>
          <w:bCs/>
          <w:szCs w:val="24"/>
          <w:lang w:val="ro-RO"/>
        </w:rPr>
        <w:t>Bovine</w:t>
      </w:r>
      <w:r w:rsidRPr="00CE61AB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în </w:t>
      </w:r>
      <w:r w:rsidRPr="00CE61AB">
        <w:rPr>
          <w:bCs/>
          <w:szCs w:val="24"/>
          <w:lang w:val="ro-RO"/>
        </w:rPr>
        <w:t xml:space="preserve">conversie </w:t>
      </w:r>
      <w:r w:rsidRPr="00CE61AB">
        <w:rPr>
          <w:bCs/>
          <w:szCs w:val="24"/>
          <w:lang w:val="ro-RO"/>
        </w:rPr>
        <w:tab/>
      </w:r>
      <w:r w:rsidRPr="00CE61AB">
        <w:rPr>
          <w:bCs/>
          <w:szCs w:val="24"/>
          <w:lang w:val="ro-RO"/>
        </w:rPr>
        <w:tab/>
      </w:r>
      <w:r>
        <w:rPr>
          <w:bCs/>
          <w:szCs w:val="24"/>
          <w:lang w:val="ro-RO"/>
        </w:rPr>
        <w:tab/>
      </w:r>
      <w:r>
        <w:rPr>
          <w:bCs/>
          <w:szCs w:val="24"/>
          <w:lang w:val="ro-RO"/>
        </w:rPr>
        <w:tab/>
        <w:t xml:space="preserve">  104 </w:t>
      </w:r>
      <w:r w:rsidR="00146A39">
        <w:rPr>
          <w:bCs/>
          <w:szCs w:val="24"/>
          <w:lang w:val="ro-RO"/>
        </w:rPr>
        <w:t>cap.</w:t>
      </w:r>
    </w:p>
    <w:p w14:paraId="5D3DF2B5" w14:textId="5F6B6E67" w:rsidR="00837788" w:rsidRPr="00146A39" w:rsidRDefault="00837788" w:rsidP="00837788">
      <w:pPr>
        <w:spacing w:after="0"/>
        <w:rPr>
          <w:bCs/>
          <w:szCs w:val="24"/>
          <w:u w:val="single"/>
          <w:lang w:val="ro-RO"/>
        </w:rPr>
      </w:pPr>
      <w:r w:rsidRPr="00146A39">
        <w:rPr>
          <w:bCs/>
          <w:szCs w:val="24"/>
          <w:u w:val="single"/>
          <w:lang w:val="ro-RO"/>
        </w:rPr>
        <w:t xml:space="preserve">Bovine ecologic </w:t>
      </w:r>
      <w:r w:rsidRPr="00146A39">
        <w:rPr>
          <w:bCs/>
          <w:szCs w:val="24"/>
          <w:u w:val="single"/>
          <w:lang w:val="ro-RO"/>
        </w:rPr>
        <w:tab/>
      </w:r>
      <w:r w:rsidRPr="00146A39">
        <w:rPr>
          <w:bCs/>
          <w:szCs w:val="24"/>
          <w:u w:val="single"/>
          <w:lang w:val="ro-RO"/>
        </w:rPr>
        <w:tab/>
        <w:t xml:space="preserve">           </w:t>
      </w:r>
      <w:r w:rsidRPr="00146A39">
        <w:rPr>
          <w:bCs/>
          <w:szCs w:val="24"/>
          <w:u w:val="single"/>
          <w:lang w:val="ro-RO"/>
        </w:rPr>
        <w:tab/>
      </w:r>
      <w:r w:rsidRPr="00146A39">
        <w:rPr>
          <w:bCs/>
          <w:szCs w:val="24"/>
          <w:u w:val="single"/>
          <w:lang w:val="ro-RO"/>
        </w:rPr>
        <w:tab/>
        <w:t>1 709</w:t>
      </w:r>
      <w:r w:rsidR="00146A39" w:rsidRPr="00146A39">
        <w:rPr>
          <w:bCs/>
          <w:szCs w:val="24"/>
          <w:u w:val="single"/>
          <w:lang w:val="ro-RO"/>
        </w:rPr>
        <w:t xml:space="preserve"> cap.</w:t>
      </w:r>
    </w:p>
    <w:bookmarkEnd w:id="6"/>
    <w:p w14:paraId="6835AE21" w14:textId="7A4149B9" w:rsidR="00837788" w:rsidRDefault="00146A39" w:rsidP="0052559A">
      <w:pPr>
        <w:spacing w:after="0"/>
        <w:rPr>
          <w:bCs/>
          <w:szCs w:val="24"/>
          <w:lang w:val="ro-RO"/>
        </w:rPr>
      </w:pPr>
      <w:r>
        <w:rPr>
          <w:b/>
          <w:szCs w:val="24"/>
          <w:lang w:val="ro-RO"/>
        </w:rPr>
        <w:t xml:space="preserve">TOTAL  în ecologic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1 813 cap</w:t>
      </w:r>
    </w:p>
    <w:p w14:paraId="4228719B" w14:textId="77777777" w:rsidR="00146A39" w:rsidRDefault="00146A39" w:rsidP="00837788">
      <w:pPr>
        <w:spacing w:after="0"/>
        <w:rPr>
          <w:bCs/>
          <w:szCs w:val="24"/>
          <w:lang w:val="ro-RO"/>
        </w:rPr>
      </w:pPr>
    </w:p>
    <w:p w14:paraId="57761DF5" w14:textId="2A8818B4" w:rsidR="00837788" w:rsidRDefault="00837788" w:rsidP="00837788">
      <w:pPr>
        <w:spacing w:after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>Ovine</w:t>
      </w:r>
      <w:r w:rsidRPr="00CE61AB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în </w:t>
      </w:r>
      <w:r w:rsidRPr="00CE61AB">
        <w:rPr>
          <w:bCs/>
          <w:szCs w:val="24"/>
          <w:lang w:val="ro-RO"/>
        </w:rPr>
        <w:t xml:space="preserve">conversie </w:t>
      </w:r>
      <w:r w:rsidRPr="00CE61AB">
        <w:rPr>
          <w:bCs/>
          <w:szCs w:val="24"/>
          <w:lang w:val="ro-RO"/>
        </w:rPr>
        <w:tab/>
      </w:r>
      <w:r w:rsidRPr="00CE61AB">
        <w:rPr>
          <w:bCs/>
          <w:szCs w:val="24"/>
          <w:lang w:val="ro-RO"/>
        </w:rPr>
        <w:tab/>
      </w:r>
      <w:r>
        <w:rPr>
          <w:bCs/>
          <w:szCs w:val="24"/>
          <w:lang w:val="ro-RO"/>
        </w:rPr>
        <w:tab/>
      </w:r>
      <w:r>
        <w:rPr>
          <w:bCs/>
          <w:szCs w:val="24"/>
          <w:lang w:val="ro-RO"/>
        </w:rPr>
        <w:tab/>
        <w:t xml:space="preserve">  604 </w:t>
      </w:r>
      <w:r w:rsidR="00146A39">
        <w:rPr>
          <w:bCs/>
          <w:szCs w:val="24"/>
          <w:lang w:val="ro-RO"/>
        </w:rPr>
        <w:t>cap.</w:t>
      </w:r>
    </w:p>
    <w:p w14:paraId="69682767" w14:textId="6E29E2F7" w:rsidR="00837788" w:rsidRPr="00146A39" w:rsidRDefault="00837788" w:rsidP="00837788">
      <w:pPr>
        <w:spacing w:after="0"/>
        <w:rPr>
          <w:bCs/>
          <w:szCs w:val="24"/>
          <w:u w:val="single"/>
          <w:lang w:val="ro-RO"/>
        </w:rPr>
      </w:pPr>
      <w:r w:rsidRPr="00146A39">
        <w:rPr>
          <w:bCs/>
          <w:szCs w:val="24"/>
          <w:u w:val="single"/>
          <w:lang w:val="ro-RO"/>
        </w:rPr>
        <w:t xml:space="preserve">Ovine ecologic </w:t>
      </w:r>
      <w:r w:rsidRPr="00146A39">
        <w:rPr>
          <w:bCs/>
          <w:szCs w:val="24"/>
          <w:u w:val="single"/>
          <w:lang w:val="ro-RO"/>
        </w:rPr>
        <w:tab/>
      </w:r>
      <w:r w:rsidRPr="00146A39">
        <w:rPr>
          <w:bCs/>
          <w:szCs w:val="24"/>
          <w:u w:val="single"/>
          <w:lang w:val="ro-RO"/>
        </w:rPr>
        <w:tab/>
        <w:t xml:space="preserve">           </w:t>
      </w:r>
      <w:r w:rsidRPr="00146A39">
        <w:rPr>
          <w:bCs/>
          <w:szCs w:val="24"/>
          <w:u w:val="single"/>
          <w:lang w:val="ro-RO"/>
        </w:rPr>
        <w:tab/>
      </w:r>
      <w:r w:rsidRPr="00146A39">
        <w:rPr>
          <w:bCs/>
          <w:szCs w:val="24"/>
          <w:u w:val="single"/>
          <w:lang w:val="ro-RO"/>
        </w:rPr>
        <w:tab/>
        <w:t xml:space="preserve">  354</w:t>
      </w:r>
      <w:r w:rsidR="00146A39" w:rsidRPr="00146A39">
        <w:rPr>
          <w:bCs/>
          <w:szCs w:val="24"/>
          <w:u w:val="single"/>
          <w:lang w:val="ro-RO"/>
        </w:rPr>
        <w:t xml:space="preserve"> cap.</w:t>
      </w:r>
    </w:p>
    <w:p w14:paraId="6A5BA851" w14:textId="7892D226" w:rsidR="00837788" w:rsidRPr="00CE61AB" w:rsidRDefault="00146A39" w:rsidP="0052559A">
      <w:pPr>
        <w:spacing w:after="0"/>
        <w:rPr>
          <w:bCs/>
          <w:szCs w:val="24"/>
          <w:lang w:val="ro-RO"/>
        </w:rPr>
      </w:pPr>
      <w:r>
        <w:rPr>
          <w:b/>
          <w:szCs w:val="24"/>
          <w:lang w:val="ro-RO"/>
        </w:rPr>
        <w:t xml:space="preserve">TOTAL  în ecologic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958 cap.</w:t>
      </w:r>
    </w:p>
    <w:p w14:paraId="02E87BC6" w14:textId="77777777" w:rsidR="00CE61AB" w:rsidRDefault="00CE61AB" w:rsidP="0052559A">
      <w:pPr>
        <w:spacing w:after="0"/>
        <w:rPr>
          <w:b/>
          <w:szCs w:val="24"/>
          <w:lang w:val="ro-RO"/>
        </w:rPr>
      </w:pPr>
    </w:p>
    <w:p w14:paraId="2D2665F8" w14:textId="0CF783DB" w:rsidR="00437CC6" w:rsidRPr="004F768C" w:rsidRDefault="0052559A" w:rsidP="004F768C">
      <w:pPr>
        <w:pStyle w:val="ListParagraph"/>
        <w:numPr>
          <w:ilvl w:val="0"/>
          <w:numId w:val="46"/>
        </w:numPr>
        <w:spacing w:after="0"/>
        <w:rPr>
          <w:bCs/>
          <w:szCs w:val="24"/>
          <w:lang w:val="ro-RO"/>
        </w:rPr>
      </w:pPr>
      <w:r w:rsidRPr="004F768C">
        <w:rPr>
          <w:b/>
          <w:szCs w:val="24"/>
          <w:lang w:val="ro-RO"/>
        </w:rPr>
        <w:t xml:space="preserve">EȘANTION DE CONTROL  (OM </w:t>
      </w:r>
      <w:r w:rsidR="00A025D7" w:rsidRPr="004F768C">
        <w:rPr>
          <w:b/>
          <w:szCs w:val="24"/>
          <w:lang w:val="ro-RO"/>
        </w:rPr>
        <w:t>312/2021</w:t>
      </w:r>
      <w:r w:rsidRPr="004F768C">
        <w:rPr>
          <w:bCs/>
          <w:szCs w:val="24"/>
          <w:lang w:val="ro-RO"/>
        </w:rPr>
        <w:t>)</w:t>
      </w:r>
      <w:r w:rsidR="00437CC6" w:rsidRPr="004F768C">
        <w:rPr>
          <w:b/>
          <w:szCs w:val="24"/>
          <w:lang w:val="ro-RO"/>
        </w:rPr>
        <w:t xml:space="preserve"> -    2022</w:t>
      </w:r>
      <w:r w:rsidR="00437CC6" w:rsidRPr="004F768C">
        <w:rPr>
          <w:bCs/>
          <w:szCs w:val="24"/>
          <w:lang w:val="ro-RO"/>
        </w:rPr>
        <w:t xml:space="preserve">  - 29 operatori;   </w:t>
      </w:r>
    </w:p>
    <w:p w14:paraId="647ACF51" w14:textId="3522A3ED" w:rsidR="0052559A" w:rsidRDefault="0052559A" w:rsidP="0052559A">
      <w:pPr>
        <w:spacing w:after="0"/>
        <w:rPr>
          <w:bCs/>
          <w:szCs w:val="24"/>
          <w:lang w:val="ro-RO"/>
        </w:rPr>
      </w:pPr>
    </w:p>
    <w:p w14:paraId="601E2613" w14:textId="5081A91C" w:rsidR="00437CC6" w:rsidRPr="00826950" w:rsidRDefault="00437CC6" w:rsidP="0052559A">
      <w:pPr>
        <w:spacing w:after="0"/>
        <w:rPr>
          <w:bCs/>
          <w:szCs w:val="24"/>
          <w:lang w:val="ro-RO"/>
        </w:rPr>
      </w:pPr>
      <w:r w:rsidRPr="001D6359">
        <w:rPr>
          <w:bCs/>
          <w:szCs w:val="24"/>
          <w:lang w:val="ro-RO"/>
        </w:rPr>
        <w:t>Operatorii verificati au  incheiate contracte de certificare cu  urmatoarele organisme de control : Ecoinspect SRL -</w:t>
      </w:r>
      <w:r>
        <w:rPr>
          <w:bCs/>
          <w:szCs w:val="24"/>
          <w:lang w:val="ro-RO"/>
        </w:rPr>
        <w:t>4</w:t>
      </w:r>
      <w:r w:rsidRPr="001D6359">
        <w:rPr>
          <w:bCs/>
          <w:szCs w:val="24"/>
          <w:lang w:val="ro-RO"/>
        </w:rPr>
        <w:t xml:space="preserve"> operatori, Ecocert SRL -</w:t>
      </w:r>
      <w:r>
        <w:rPr>
          <w:bCs/>
          <w:szCs w:val="24"/>
          <w:lang w:val="ro-RO"/>
        </w:rPr>
        <w:t>21</w:t>
      </w:r>
      <w:r w:rsidRPr="001D6359">
        <w:rPr>
          <w:bCs/>
          <w:szCs w:val="24"/>
          <w:lang w:val="ro-RO"/>
        </w:rPr>
        <w:t xml:space="preserve"> operatori,  Agreco  RF GODERZ  GMBH -</w:t>
      </w:r>
      <w:r>
        <w:rPr>
          <w:bCs/>
          <w:szCs w:val="24"/>
          <w:lang w:val="ro-RO"/>
        </w:rPr>
        <w:t>2</w:t>
      </w:r>
      <w:r w:rsidRPr="001D6359">
        <w:rPr>
          <w:bCs/>
          <w:szCs w:val="24"/>
          <w:lang w:val="ro-RO"/>
        </w:rPr>
        <w:t xml:space="preserve"> operatori  si Biocert Traditional  SRL - </w:t>
      </w:r>
      <w:r>
        <w:rPr>
          <w:bCs/>
          <w:szCs w:val="24"/>
          <w:lang w:val="ro-RO"/>
        </w:rPr>
        <w:t>2</w:t>
      </w:r>
      <w:r w:rsidRPr="001D6359">
        <w:rPr>
          <w:bCs/>
          <w:szCs w:val="24"/>
          <w:lang w:val="ro-RO"/>
        </w:rPr>
        <w:t xml:space="preserve"> operatori</w:t>
      </w:r>
    </w:p>
    <w:p w14:paraId="7E16DFD7" w14:textId="77777777" w:rsidR="00437CC6" w:rsidRDefault="0052559A" w:rsidP="0052559A">
      <w:pPr>
        <w:spacing w:after="0"/>
        <w:rPr>
          <w:bCs/>
          <w:szCs w:val="24"/>
          <w:lang w:val="ro-RO"/>
        </w:rPr>
      </w:pPr>
      <w:r w:rsidRPr="00826950">
        <w:rPr>
          <w:bCs/>
          <w:szCs w:val="24"/>
          <w:lang w:val="ro-RO"/>
        </w:rPr>
        <w:t xml:space="preserve">          </w:t>
      </w:r>
    </w:p>
    <w:p w14:paraId="46009837" w14:textId="12BB5827" w:rsidR="0052559A" w:rsidRPr="00826950" w:rsidRDefault="000B484F" w:rsidP="000B484F">
      <w:pPr>
        <w:spacing w:after="0"/>
        <w:rPr>
          <w:bCs/>
          <w:szCs w:val="24"/>
          <w:lang w:val="ro-RO"/>
        </w:rPr>
      </w:pPr>
      <w:r>
        <w:rPr>
          <w:b/>
          <w:szCs w:val="24"/>
          <w:lang w:val="ro-RO"/>
        </w:rPr>
        <w:t xml:space="preserve">           </w:t>
      </w:r>
      <w:r w:rsidR="0052559A" w:rsidRPr="00826950">
        <w:rPr>
          <w:b/>
          <w:szCs w:val="24"/>
          <w:lang w:val="ro-RO"/>
        </w:rPr>
        <w:t>EȘANTION  1</w:t>
      </w:r>
      <w:r w:rsidR="0052559A" w:rsidRPr="00826950">
        <w:rPr>
          <w:bCs/>
          <w:szCs w:val="24"/>
          <w:lang w:val="ro-RO"/>
        </w:rPr>
        <w:t xml:space="preserve"> -  </w:t>
      </w:r>
      <w:r w:rsidR="00A025D7">
        <w:rPr>
          <w:bCs/>
          <w:szCs w:val="24"/>
          <w:lang w:val="ro-RO"/>
        </w:rPr>
        <w:t>19</w:t>
      </w:r>
      <w:r w:rsidR="0052559A" w:rsidRPr="00826950">
        <w:rPr>
          <w:bCs/>
          <w:szCs w:val="24"/>
          <w:lang w:val="ro-RO"/>
        </w:rPr>
        <w:t xml:space="preserve"> operatori</w:t>
      </w:r>
    </w:p>
    <w:p w14:paraId="1FDC537E" w14:textId="00E2DE5B" w:rsidR="0052559A" w:rsidRPr="00826950" w:rsidRDefault="0052559A" w:rsidP="0052559A">
      <w:pPr>
        <w:spacing w:after="0"/>
        <w:rPr>
          <w:bCs/>
          <w:szCs w:val="24"/>
          <w:lang w:val="ro-RO"/>
        </w:rPr>
      </w:pPr>
      <w:r w:rsidRPr="00826950">
        <w:rPr>
          <w:bCs/>
          <w:szCs w:val="24"/>
          <w:lang w:val="ro-RO"/>
        </w:rPr>
        <w:t xml:space="preserve">             Verificat          -  </w:t>
      </w:r>
      <w:r w:rsidR="00915BC9">
        <w:rPr>
          <w:bCs/>
          <w:szCs w:val="24"/>
          <w:lang w:val="ro-RO"/>
        </w:rPr>
        <w:t>1</w:t>
      </w:r>
      <w:r w:rsidR="00A025D7">
        <w:rPr>
          <w:bCs/>
          <w:szCs w:val="24"/>
          <w:lang w:val="ro-RO"/>
        </w:rPr>
        <w:t>9</w:t>
      </w:r>
      <w:r w:rsidRPr="00826950">
        <w:rPr>
          <w:bCs/>
          <w:szCs w:val="24"/>
          <w:lang w:val="ro-RO"/>
        </w:rPr>
        <w:t xml:space="preserve"> operatori , din care pe domenii de activitate: </w:t>
      </w:r>
    </w:p>
    <w:p w14:paraId="627BD69F" w14:textId="710DC5F1" w:rsidR="0052559A" w:rsidRPr="00826950" w:rsidRDefault="0052559A" w:rsidP="0052559A">
      <w:pPr>
        <w:spacing w:after="0"/>
        <w:rPr>
          <w:b/>
          <w:szCs w:val="24"/>
          <w:lang w:val="ro-RO"/>
        </w:rPr>
      </w:pPr>
      <w:r w:rsidRPr="00826950">
        <w:rPr>
          <w:b/>
          <w:szCs w:val="24"/>
          <w:lang w:val="ro-RO"/>
        </w:rPr>
        <w:t xml:space="preserve">                                         Producatori agricoli: </w:t>
      </w:r>
      <w:r w:rsidR="00A025D7">
        <w:rPr>
          <w:b/>
          <w:szCs w:val="24"/>
          <w:lang w:val="ro-RO"/>
        </w:rPr>
        <w:t>18</w:t>
      </w:r>
    </w:p>
    <w:p w14:paraId="43E58766" w14:textId="2F88D29C" w:rsidR="0052559A" w:rsidRPr="00826950" w:rsidRDefault="0052559A" w:rsidP="0052559A">
      <w:pPr>
        <w:spacing w:after="0"/>
        <w:rPr>
          <w:bCs/>
          <w:szCs w:val="24"/>
          <w:lang w:val="ro-RO"/>
        </w:rPr>
      </w:pPr>
      <w:r w:rsidRPr="00826950">
        <w:rPr>
          <w:bCs/>
          <w:szCs w:val="24"/>
          <w:lang w:val="ro-RO"/>
        </w:rPr>
        <w:t xml:space="preserve">                                                                        - sector vegetal   </w:t>
      </w:r>
      <w:r w:rsidR="000E3274">
        <w:rPr>
          <w:bCs/>
          <w:szCs w:val="24"/>
          <w:lang w:val="ro-RO"/>
        </w:rPr>
        <w:t>1</w:t>
      </w:r>
      <w:r w:rsidR="00A025D7">
        <w:rPr>
          <w:bCs/>
          <w:szCs w:val="24"/>
          <w:lang w:val="ro-RO"/>
        </w:rPr>
        <w:t>8</w:t>
      </w:r>
    </w:p>
    <w:p w14:paraId="1F58303A" w14:textId="22DCA2DB" w:rsidR="00915BC9" w:rsidRPr="00BF4FD0" w:rsidRDefault="0052559A" w:rsidP="002F7CA1">
      <w:pPr>
        <w:spacing w:after="0"/>
        <w:rPr>
          <w:b/>
          <w:szCs w:val="24"/>
          <w:lang w:val="ro-RO"/>
        </w:rPr>
      </w:pPr>
      <w:r w:rsidRPr="00826950">
        <w:rPr>
          <w:bCs/>
          <w:szCs w:val="24"/>
          <w:lang w:val="ro-RO"/>
        </w:rPr>
        <w:t xml:space="preserve">                          </w:t>
      </w:r>
      <w:r w:rsidR="002F7CA1">
        <w:rPr>
          <w:bCs/>
          <w:szCs w:val="24"/>
          <w:lang w:val="ro-RO"/>
        </w:rPr>
        <w:t xml:space="preserve">   </w:t>
      </w:r>
      <w:r w:rsidR="00915BC9" w:rsidRPr="00BF4FD0">
        <w:rPr>
          <w:bCs/>
          <w:szCs w:val="24"/>
          <w:lang w:val="ro-RO"/>
        </w:rPr>
        <w:t xml:space="preserve">            </w:t>
      </w:r>
      <w:r w:rsidR="00A025D7">
        <w:rPr>
          <w:b/>
          <w:szCs w:val="24"/>
          <w:lang w:val="ro-RO"/>
        </w:rPr>
        <w:t>Comercianti</w:t>
      </w:r>
      <w:r w:rsidR="00915BC9" w:rsidRPr="00BF4FD0">
        <w:rPr>
          <w:b/>
          <w:szCs w:val="24"/>
          <w:lang w:val="ro-RO"/>
        </w:rPr>
        <w:t>: 1</w:t>
      </w:r>
    </w:p>
    <w:p w14:paraId="28443B53" w14:textId="77777777" w:rsidR="0052559A" w:rsidRPr="00826950" w:rsidRDefault="0052559A" w:rsidP="0052559A">
      <w:pPr>
        <w:spacing w:after="0"/>
        <w:ind w:left="990"/>
        <w:rPr>
          <w:b/>
          <w:szCs w:val="24"/>
          <w:lang w:val="ro-RO"/>
        </w:rPr>
      </w:pPr>
    </w:p>
    <w:p w14:paraId="5CA4A0DD" w14:textId="62442D5D" w:rsidR="0052559A" w:rsidRPr="00BF4FD0" w:rsidRDefault="0052559A" w:rsidP="0052559A">
      <w:pPr>
        <w:spacing w:after="0"/>
        <w:rPr>
          <w:b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</w:t>
      </w:r>
      <w:r w:rsidRPr="00BF4FD0">
        <w:rPr>
          <w:b/>
          <w:szCs w:val="24"/>
          <w:lang w:val="ro-RO"/>
        </w:rPr>
        <w:t xml:space="preserve">ESANTION  2  -  </w:t>
      </w:r>
      <w:r w:rsidR="00915BC9">
        <w:rPr>
          <w:bCs/>
          <w:szCs w:val="24"/>
          <w:lang w:val="ro-RO"/>
        </w:rPr>
        <w:t>1</w:t>
      </w:r>
      <w:r w:rsidR="00A025D7">
        <w:rPr>
          <w:bCs/>
          <w:szCs w:val="24"/>
          <w:lang w:val="ro-RO"/>
        </w:rPr>
        <w:t>0</w:t>
      </w:r>
      <w:r w:rsidRPr="00BF4FD0">
        <w:rPr>
          <w:bCs/>
          <w:szCs w:val="24"/>
          <w:lang w:val="ro-RO"/>
        </w:rPr>
        <w:t xml:space="preserve"> operatori ;</w:t>
      </w:r>
      <w:r w:rsidRPr="00BF4FD0">
        <w:rPr>
          <w:b/>
          <w:szCs w:val="24"/>
          <w:lang w:val="ro-RO"/>
        </w:rPr>
        <w:t xml:space="preserve"> </w:t>
      </w:r>
    </w:p>
    <w:p w14:paraId="32BC2397" w14:textId="13C5FCAA" w:rsidR="00D81F35" w:rsidRPr="00BF4FD0" w:rsidRDefault="0052559A" w:rsidP="00D81F35">
      <w:pPr>
        <w:spacing w:after="0"/>
        <w:rPr>
          <w:bCs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    </w:t>
      </w:r>
      <w:r w:rsidR="00D81F35" w:rsidRPr="00BF4FD0">
        <w:rPr>
          <w:bCs/>
          <w:szCs w:val="24"/>
          <w:lang w:val="ro-RO"/>
        </w:rPr>
        <w:t xml:space="preserve">Verificat  :         -  </w:t>
      </w:r>
      <w:r w:rsidR="00915BC9">
        <w:rPr>
          <w:bCs/>
          <w:szCs w:val="24"/>
          <w:lang w:val="ro-RO"/>
        </w:rPr>
        <w:t>1</w:t>
      </w:r>
      <w:r w:rsidR="00A025D7">
        <w:rPr>
          <w:bCs/>
          <w:szCs w:val="24"/>
          <w:lang w:val="ro-RO"/>
        </w:rPr>
        <w:t>0</w:t>
      </w:r>
      <w:r w:rsidR="00915BC9">
        <w:rPr>
          <w:bCs/>
          <w:szCs w:val="24"/>
          <w:lang w:val="ro-RO"/>
        </w:rPr>
        <w:t xml:space="preserve"> </w:t>
      </w:r>
      <w:r w:rsidR="00D81F35" w:rsidRPr="00BF4FD0">
        <w:rPr>
          <w:bCs/>
          <w:szCs w:val="24"/>
          <w:lang w:val="ro-RO"/>
        </w:rPr>
        <w:t xml:space="preserve">operatori , din care pe domenii de activitate: </w:t>
      </w:r>
    </w:p>
    <w:p w14:paraId="76AE2182" w14:textId="59F58F63" w:rsidR="00D81F35" w:rsidRPr="00BF4FD0" w:rsidRDefault="00D81F35" w:rsidP="00D81F35">
      <w:pPr>
        <w:spacing w:after="0"/>
        <w:rPr>
          <w:b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                                  </w:t>
      </w:r>
      <w:r w:rsidRPr="00BF4FD0">
        <w:rPr>
          <w:b/>
          <w:szCs w:val="24"/>
          <w:lang w:val="ro-RO"/>
        </w:rPr>
        <w:t xml:space="preserve">Producatori agricoli: </w:t>
      </w:r>
      <w:r w:rsidR="00A025D7">
        <w:rPr>
          <w:b/>
          <w:szCs w:val="24"/>
          <w:lang w:val="ro-RO"/>
        </w:rPr>
        <w:t>8</w:t>
      </w:r>
      <w:r w:rsidRPr="00BF4FD0">
        <w:rPr>
          <w:b/>
          <w:szCs w:val="24"/>
          <w:lang w:val="ro-RO"/>
        </w:rPr>
        <w:t xml:space="preserve">   </w:t>
      </w:r>
    </w:p>
    <w:p w14:paraId="11486746" w14:textId="3054CAD3" w:rsidR="00D81F35" w:rsidRPr="00BF4FD0" w:rsidRDefault="00D81F35" w:rsidP="0052264B">
      <w:pPr>
        <w:spacing w:after="0"/>
        <w:rPr>
          <w:bCs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                                                                    - sector vegetal   </w:t>
      </w:r>
      <w:r w:rsidR="00A025D7">
        <w:rPr>
          <w:bCs/>
          <w:szCs w:val="24"/>
          <w:lang w:val="ro-RO"/>
        </w:rPr>
        <w:t>7</w:t>
      </w:r>
    </w:p>
    <w:p w14:paraId="21AEA367" w14:textId="77777777" w:rsidR="00D81F35" w:rsidRPr="00BF4FD0" w:rsidRDefault="00D81F35" w:rsidP="0052264B">
      <w:pPr>
        <w:spacing w:after="0"/>
        <w:rPr>
          <w:bCs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                                                                    </w:t>
      </w:r>
      <w:r w:rsidR="0052264B" w:rsidRPr="00BF4FD0">
        <w:rPr>
          <w:bCs/>
          <w:szCs w:val="24"/>
          <w:lang w:val="ro-RO"/>
        </w:rPr>
        <w:t>-</w:t>
      </w:r>
      <w:r w:rsidRPr="00BF4FD0">
        <w:rPr>
          <w:bCs/>
          <w:szCs w:val="24"/>
          <w:lang w:val="ro-RO"/>
        </w:rPr>
        <w:t xml:space="preserve"> zootehnie        </w:t>
      </w:r>
      <w:r w:rsidR="0052264B" w:rsidRPr="00BF4FD0">
        <w:rPr>
          <w:bCs/>
          <w:szCs w:val="24"/>
          <w:lang w:val="ro-RO"/>
        </w:rPr>
        <w:t xml:space="preserve">  </w:t>
      </w:r>
      <w:r w:rsidR="00915BC9">
        <w:rPr>
          <w:bCs/>
          <w:szCs w:val="24"/>
          <w:lang w:val="ro-RO"/>
        </w:rPr>
        <w:t>1</w:t>
      </w:r>
    </w:p>
    <w:p w14:paraId="43BF5805" w14:textId="3DB23848" w:rsidR="000E3274" w:rsidRPr="00BF4FD0" w:rsidRDefault="000E3274" w:rsidP="000E3274">
      <w:pPr>
        <w:spacing w:after="0"/>
        <w:ind w:left="990"/>
        <w:rPr>
          <w:b/>
          <w:szCs w:val="24"/>
          <w:lang w:val="ro-RO"/>
        </w:rPr>
      </w:pPr>
      <w:r w:rsidRPr="00BF4FD0">
        <w:rPr>
          <w:bCs/>
          <w:szCs w:val="24"/>
          <w:lang w:val="ro-RO"/>
        </w:rPr>
        <w:t xml:space="preserve">                       </w:t>
      </w:r>
      <w:r w:rsidR="00A025D7">
        <w:rPr>
          <w:bCs/>
          <w:szCs w:val="24"/>
          <w:lang w:val="ro-RO"/>
        </w:rPr>
        <w:t xml:space="preserve">   </w:t>
      </w:r>
      <w:r w:rsidRPr="00BF4FD0">
        <w:rPr>
          <w:bCs/>
          <w:szCs w:val="24"/>
          <w:lang w:val="ro-RO"/>
        </w:rPr>
        <w:t xml:space="preserve"> </w:t>
      </w:r>
      <w:r w:rsidRPr="00BF4FD0">
        <w:rPr>
          <w:b/>
          <w:szCs w:val="24"/>
          <w:lang w:val="ro-RO"/>
        </w:rPr>
        <w:t xml:space="preserve">Procesatori: </w:t>
      </w:r>
      <w:r w:rsidR="00A025D7">
        <w:rPr>
          <w:b/>
          <w:szCs w:val="24"/>
          <w:lang w:val="ro-RO"/>
        </w:rPr>
        <w:t>2</w:t>
      </w:r>
    </w:p>
    <w:p w14:paraId="6E22CD6D" w14:textId="67DFA2B9" w:rsidR="002B4499" w:rsidRDefault="0052264B" w:rsidP="002F7CA1">
      <w:pPr>
        <w:spacing w:after="0"/>
        <w:rPr>
          <w:bCs/>
          <w:szCs w:val="24"/>
          <w:lang w:val="ro-RO"/>
        </w:rPr>
      </w:pPr>
      <w:r w:rsidRPr="002B4499">
        <w:rPr>
          <w:szCs w:val="24"/>
          <w:lang w:val="ro-RO"/>
        </w:rPr>
        <w:t xml:space="preserve">      </w:t>
      </w:r>
      <w:r w:rsidR="00A025D7">
        <w:rPr>
          <w:bCs/>
          <w:szCs w:val="24"/>
          <w:lang w:val="ro-RO"/>
        </w:rPr>
        <w:t>Controale efectuate în anul 2022 în domeniul agricultur</w:t>
      </w:r>
      <w:r w:rsidR="002F7CA1">
        <w:rPr>
          <w:bCs/>
          <w:szCs w:val="24"/>
          <w:lang w:val="ro-RO"/>
        </w:rPr>
        <w:t>ii</w:t>
      </w:r>
      <w:r w:rsidR="00A025D7">
        <w:rPr>
          <w:bCs/>
          <w:szCs w:val="24"/>
          <w:lang w:val="ro-RO"/>
        </w:rPr>
        <w:t xml:space="preserve"> ecologic</w:t>
      </w:r>
      <w:r w:rsidR="002F7CA1">
        <w:rPr>
          <w:bCs/>
          <w:szCs w:val="24"/>
          <w:lang w:val="ro-RO"/>
        </w:rPr>
        <w:t>e conform Ordinului 312/2021 și HG 131/2013</w:t>
      </w:r>
    </w:p>
    <w:p w14:paraId="09727A76" w14:textId="77777777" w:rsidR="000B484F" w:rsidRDefault="000B484F" w:rsidP="002F7CA1">
      <w:pPr>
        <w:spacing w:after="0"/>
        <w:rPr>
          <w:bCs/>
          <w:szCs w:val="24"/>
          <w:lang w:val="ro-R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175"/>
        <w:gridCol w:w="938"/>
        <w:gridCol w:w="1162"/>
        <w:gridCol w:w="1409"/>
        <w:gridCol w:w="1088"/>
        <w:gridCol w:w="1361"/>
        <w:gridCol w:w="1351"/>
      </w:tblGrid>
      <w:tr w:rsidR="00D81F35" w:rsidRPr="000B484F" w14:paraId="285989D0" w14:textId="77777777" w:rsidTr="000B484F">
        <w:trPr>
          <w:trHeight w:val="231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405B34FC" w14:textId="383180CC" w:rsidR="00D81F35" w:rsidRPr="000B484F" w:rsidRDefault="00D81F35" w:rsidP="000B484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Procese</w:t>
            </w:r>
            <w:proofErr w:type="spellEnd"/>
            <w:r w:rsidRPr="000B484F">
              <w:rPr>
                <w:b/>
                <w:bCs/>
                <w:sz w:val="20"/>
                <w:lang w:val="en-US"/>
              </w:rPr>
              <w:t xml:space="preserve"> verbale control</w:t>
            </w:r>
          </w:p>
        </w:tc>
        <w:tc>
          <w:tcPr>
            <w:tcW w:w="8484" w:type="dxa"/>
            <w:gridSpan w:val="7"/>
            <w:shd w:val="clear" w:color="auto" w:fill="auto"/>
            <w:vAlign w:val="center"/>
          </w:tcPr>
          <w:p w14:paraId="060C7E65" w14:textId="77777777" w:rsidR="00D81F35" w:rsidRPr="000B484F" w:rsidRDefault="00D81F35" w:rsidP="008D16A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Domeniul</w:t>
            </w:r>
            <w:proofErr w:type="spellEnd"/>
            <w:r w:rsidRPr="000B484F">
              <w:rPr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0B484F">
              <w:rPr>
                <w:b/>
                <w:bCs/>
                <w:sz w:val="20"/>
                <w:lang w:val="en-US"/>
              </w:rPr>
              <w:t>activitate</w:t>
            </w:r>
            <w:proofErr w:type="spellEnd"/>
          </w:p>
        </w:tc>
      </w:tr>
      <w:tr w:rsidR="008D16A4" w:rsidRPr="000B484F" w14:paraId="3DA67CDC" w14:textId="77777777" w:rsidTr="000B484F">
        <w:trPr>
          <w:trHeight w:val="50"/>
        </w:trPr>
        <w:tc>
          <w:tcPr>
            <w:tcW w:w="1002" w:type="dxa"/>
            <w:vMerge/>
            <w:shd w:val="clear" w:color="auto" w:fill="auto"/>
            <w:vAlign w:val="center"/>
          </w:tcPr>
          <w:p w14:paraId="0E08AEFB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E2D926B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Zootehnie</w:t>
            </w:r>
            <w:proofErr w:type="spellEnd"/>
          </w:p>
        </w:tc>
        <w:tc>
          <w:tcPr>
            <w:tcW w:w="938" w:type="dxa"/>
            <w:shd w:val="clear" w:color="auto" w:fill="auto"/>
            <w:vAlign w:val="center"/>
          </w:tcPr>
          <w:p w14:paraId="35571EC3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r w:rsidRPr="000B484F">
              <w:rPr>
                <w:b/>
                <w:bCs/>
                <w:sz w:val="20"/>
                <w:lang w:val="en-US"/>
              </w:rPr>
              <w:t>Vegetal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43FD79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Procesare</w:t>
            </w:r>
            <w:proofErr w:type="spellEnd"/>
          </w:p>
        </w:tc>
        <w:tc>
          <w:tcPr>
            <w:tcW w:w="1409" w:type="dxa"/>
            <w:shd w:val="clear" w:color="auto" w:fill="auto"/>
            <w:vAlign w:val="center"/>
          </w:tcPr>
          <w:p w14:paraId="7537BC7E" w14:textId="34EE2F88" w:rsidR="00D81F35" w:rsidRPr="000B484F" w:rsidRDefault="00D81F35" w:rsidP="000B484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Comercianți</w:t>
            </w:r>
            <w:proofErr w:type="spellEnd"/>
          </w:p>
        </w:tc>
        <w:tc>
          <w:tcPr>
            <w:tcW w:w="1088" w:type="dxa"/>
            <w:shd w:val="clear" w:color="auto" w:fill="auto"/>
            <w:vAlign w:val="center"/>
          </w:tcPr>
          <w:p w14:paraId="764713F9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Floră</w:t>
            </w:r>
            <w:proofErr w:type="spellEnd"/>
          </w:p>
          <w:p w14:paraId="76BDB02D" w14:textId="00A42A0F" w:rsidR="00D81F35" w:rsidRPr="000B484F" w:rsidRDefault="00D81F35" w:rsidP="000B484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spontană</w:t>
            </w:r>
            <w:proofErr w:type="spellEnd"/>
          </w:p>
        </w:tc>
        <w:tc>
          <w:tcPr>
            <w:tcW w:w="1361" w:type="dxa"/>
            <w:shd w:val="clear" w:color="auto" w:fill="auto"/>
            <w:vAlign w:val="center"/>
          </w:tcPr>
          <w:p w14:paraId="661C9AFE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Importatori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</w:tcPr>
          <w:p w14:paraId="7272EACC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lang w:val="en-US"/>
              </w:rPr>
            </w:pPr>
            <w:proofErr w:type="spellStart"/>
            <w:r w:rsidRPr="000B484F">
              <w:rPr>
                <w:b/>
                <w:bCs/>
                <w:sz w:val="20"/>
                <w:lang w:val="en-US"/>
              </w:rPr>
              <w:t>Exportatori</w:t>
            </w:r>
            <w:proofErr w:type="spellEnd"/>
          </w:p>
        </w:tc>
      </w:tr>
      <w:tr w:rsidR="008D16A4" w:rsidRPr="000B484F" w14:paraId="6659368B" w14:textId="77777777" w:rsidTr="000B484F">
        <w:trPr>
          <w:trHeight w:val="50"/>
        </w:trPr>
        <w:tc>
          <w:tcPr>
            <w:tcW w:w="1002" w:type="dxa"/>
            <w:shd w:val="clear" w:color="auto" w:fill="auto"/>
          </w:tcPr>
          <w:p w14:paraId="3710DB5D" w14:textId="188298FB" w:rsidR="00D81F35" w:rsidRPr="000B484F" w:rsidRDefault="002F7CA1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32</w:t>
            </w:r>
          </w:p>
        </w:tc>
        <w:tc>
          <w:tcPr>
            <w:tcW w:w="1175" w:type="dxa"/>
            <w:shd w:val="clear" w:color="auto" w:fill="auto"/>
          </w:tcPr>
          <w:p w14:paraId="1CBC57A7" w14:textId="06DA83E1" w:rsidR="00D81F35" w:rsidRPr="000B484F" w:rsidRDefault="002F7CA1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14:paraId="007B657B" w14:textId="51271DA0" w:rsidR="00D81F35" w:rsidRPr="000B484F" w:rsidRDefault="00D43903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2</w:t>
            </w:r>
            <w:r w:rsidR="002F7CA1" w:rsidRPr="000B484F">
              <w:rPr>
                <w:sz w:val="20"/>
                <w:lang w:val="en-US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14:paraId="18F0E1EC" w14:textId="2A006189" w:rsidR="00D81F35" w:rsidRPr="000B484F" w:rsidRDefault="002F7CA1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6C17E417" w14:textId="77777777" w:rsidR="00D81F35" w:rsidRPr="000B484F" w:rsidRDefault="004D26D6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6B962506" w14:textId="77777777" w:rsidR="00D81F35" w:rsidRPr="000B484F" w:rsidRDefault="004D26D6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0</w:t>
            </w:r>
          </w:p>
        </w:tc>
        <w:tc>
          <w:tcPr>
            <w:tcW w:w="1361" w:type="dxa"/>
            <w:shd w:val="clear" w:color="auto" w:fill="auto"/>
          </w:tcPr>
          <w:p w14:paraId="7A175787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14:paraId="6C85DC16" w14:textId="77777777" w:rsidR="00D81F35" w:rsidRPr="000B484F" w:rsidRDefault="00D81F35" w:rsidP="00EA444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lang w:val="en-US"/>
              </w:rPr>
            </w:pPr>
            <w:r w:rsidRPr="000B484F">
              <w:rPr>
                <w:sz w:val="20"/>
                <w:lang w:val="en-US"/>
              </w:rPr>
              <w:t>0</w:t>
            </w:r>
          </w:p>
        </w:tc>
      </w:tr>
    </w:tbl>
    <w:p w14:paraId="078E6AC3" w14:textId="77777777" w:rsidR="00D81F35" w:rsidRDefault="00D81F35" w:rsidP="00D81F35">
      <w:pPr>
        <w:spacing w:after="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  </w:t>
      </w:r>
    </w:p>
    <w:p w14:paraId="5EEDF9A3" w14:textId="77777777" w:rsidR="002F7CA1" w:rsidRDefault="002F7CA1" w:rsidP="008D65F6">
      <w:pPr>
        <w:spacing w:after="0"/>
        <w:rPr>
          <w:rFonts w:ascii="Arial" w:hAnsi="Arial" w:cs="Arial"/>
          <w:bCs/>
          <w:sz w:val="20"/>
          <w:lang w:val="ro-RO"/>
        </w:rPr>
      </w:pPr>
    </w:p>
    <w:p w14:paraId="459E33F5" w14:textId="49B34BBF" w:rsidR="000B484F" w:rsidRDefault="000B484F" w:rsidP="000B484F">
      <w:pPr>
        <w:spacing w:after="0"/>
        <w:rPr>
          <w:szCs w:val="24"/>
          <w:lang w:val="ro-RO"/>
        </w:rPr>
      </w:pPr>
      <w:r w:rsidRPr="001D6359">
        <w:rPr>
          <w:szCs w:val="24"/>
          <w:lang w:val="ro-RO"/>
        </w:rPr>
        <w:lastRenderedPageBreak/>
        <w:t xml:space="preserve"> </w:t>
      </w:r>
      <w:r>
        <w:rPr>
          <w:szCs w:val="24"/>
          <w:lang w:val="ro-RO"/>
        </w:rPr>
        <w:t xml:space="preserve">       S-a </w:t>
      </w:r>
      <w:r w:rsidRPr="001D6359">
        <w:rPr>
          <w:szCs w:val="24"/>
          <w:lang w:val="ro-RO"/>
        </w:rPr>
        <w:t xml:space="preserve">participat împreună cu </w:t>
      </w:r>
      <w:r>
        <w:rPr>
          <w:szCs w:val="24"/>
          <w:lang w:val="ro-RO"/>
        </w:rPr>
        <w:t>o</w:t>
      </w:r>
      <w:r w:rsidRPr="001D6359">
        <w:rPr>
          <w:szCs w:val="24"/>
          <w:lang w:val="ro-RO"/>
        </w:rPr>
        <w:t xml:space="preserve">rganismul de control – BIO CERT TRADITIONAL  la prelevarea de  6  probe </w:t>
      </w:r>
      <w:r>
        <w:rPr>
          <w:szCs w:val="24"/>
          <w:lang w:val="ro-RO"/>
        </w:rPr>
        <w:t xml:space="preserve"> de </w:t>
      </w:r>
      <w:r w:rsidRPr="001D6359">
        <w:rPr>
          <w:szCs w:val="24"/>
          <w:lang w:val="ro-RO"/>
        </w:rPr>
        <w:t>gr</w:t>
      </w:r>
      <w:r>
        <w:rPr>
          <w:szCs w:val="24"/>
          <w:lang w:val="ro-RO"/>
        </w:rPr>
        <w:t>â</w:t>
      </w:r>
      <w:r w:rsidRPr="001D6359">
        <w:rPr>
          <w:szCs w:val="24"/>
          <w:lang w:val="ro-RO"/>
        </w:rPr>
        <w:t xml:space="preserve">u si rapită </w:t>
      </w:r>
      <w:r>
        <w:rPr>
          <w:szCs w:val="24"/>
          <w:lang w:val="ro-RO"/>
        </w:rPr>
        <w:t>în vederea efectuări analizelor.</w:t>
      </w:r>
      <w:r w:rsidRPr="001D6359">
        <w:rPr>
          <w:szCs w:val="24"/>
          <w:lang w:val="ro-RO"/>
        </w:rPr>
        <w:t xml:space="preserve"> </w:t>
      </w:r>
    </w:p>
    <w:p w14:paraId="613C0CE7" w14:textId="52555ECF" w:rsidR="000B484F" w:rsidRPr="001D6359" w:rsidRDefault="000B484F" w:rsidP="000B484F">
      <w:pPr>
        <w:spacing w:after="0"/>
        <w:rPr>
          <w:bCs/>
          <w:szCs w:val="24"/>
          <w:lang w:val="ro-RO"/>
        </w:rPr>
      </w:pPr>
      <w:r w:rsidRPr="001D6359">
        <w:rPr>
          <w:szCs w:val="24"/>
          <w:lang w:val="ro-RO"/>
        </w:rPr>
        <w:t xml:space="preserve">        </w:t>
      </w:r>
      <w:r>
        <w:rPr>
          <w:szCs w:val="24"/>
          <w:lang w:val="ro-RO"/>
        </w:rPr>
        <w:t>Î</w:t>
      </w:r>
      <w:r w:rsidRPr="001D6359">
        <w:rPr>
          <w:szCs w:val="24"/>
          <w:lang w:val="ro-RO"/>
        </w:rPr>
        <w:t xml:space="preserve">n cadrul auditului de reexaminare, conform </w:t>
      </w:r>
      <w:proofErr w:type="spellStart"/>
      <w:r w:rsidRPr="001D6359">
        <w:rPr>
          <w:szCs w:val="24"/>
          <w:lang w:val="en-US"/>
        </w:rPr>
        <w:t>prevederilor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 w:rsidRPr="001D6359">
        <w:rPr>
          <w:szCs w:val="24"/>
          <w:lang w:val="en-US"/>
        </w:rPr>
        <w:t>art.14</w:t>
      </w:r>
      <w:proofErr w:type="spellEnd"/>
      <w:r w:rsidRPr="001D6359">
        <w:rPr>
          <w:szCs w:val="24"/>
          <w:lang w:val="en-US"/>
        </w:rPr>
        <w:t xml:space="preserve">, </w:t>
      </w:r>
      <w:proofErr w:type="spellStart"/>
      <w:r w:rsidRPr="001D6359">
        <w:rPr>
          <w:szCs w:val="24"/>
          <w:lang w:val="en-US"/>
        </w:rPr>
        <w:t>alin</w:t>
      </w:r>
      <w:proofErr w:type="spellEnd"/>
      <w:r w:rsidRPr="001D6359">
        <w:rPr>
          <w:szCs w:val="24"/>
          <w:lang w:val="en-US"/>
        </w:rPr>
        <w:t xml:space="preserve">.(3), </w:t>
      </w:r>
      <w:proofErr w:type="spellStart"/>
      <w:r w:rsidRPr="001D6359">
        <w:rPr>
          <w:szCs w:val="24"/>
          <w:lang w:val="en-US"/>
        </w:rPr>
        <w:t>lit.a</w:t>
      </w:r>
      <w:proofErr w:type="spellEnd"/>
      <w:r w:rsidRPr="001D6359">
        <w:rPr>
          <w:szCs w:val="24"/>
          <w:lang w:val="en-US"/>
        </w:rPr>
        <w:t xml:space="preserve">) din </w:t>
      </w:r>
      <w:proofErr w:type="spellStart"/>
      <w:r w:rsidRPr="001D6359">
        <w:rPr>
          <w:szCs w:val="24"/>
          <w:lang w:val="en-US"/>
        </w:rPr>
        <w:t>Ordinul</w:t>
      </w:r>
      <w:proofErr w:type="spellEnd"/>
      <w:r w:rsidRPr="001D6359">
        <w:rPr>
          <w:szCs w:val="24"/>
          <w:lang w:val="en-US"/>
        </w:rPr>
        <w:t xml:space="preserve"> MADR  </w:t>
      </w:r>
      <w:proofErr w:type="spellStart"/>
      <w:r w:rsidRPr="001D6359">
        <w:rPr>
          <w:szCs w:val="24"/>
          <w:lang w:val="en-US"/>
        </w:rPr>
        <w:t>nr.312</w:t>
      </w:r>
      <w:proofErr w:type="spellEnd"/>
      <w:r w:rsidRPr="001D6359">
        <w:rPr>
          <w:szCs w:val="24"/>
          <w:lang w:val="en-US"/>
        </w:rPr>
        <w:t xml:space="preserve">/2021, au </w:t>
      </w:r>
      <w:proofErr w:type="spellStart"/>
      <w:r w:rsidRPr="001D6359">
        <w:rPr>
          <w:szCs w:val="24"/>
          <w:lang w:val="en-US"/>
        </w:rPr>
        <w:t>fost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 w:rsidRPr="001D6359">
        <w:rPr>
          <w:szCs w:val="24"/>
          <w:lang w:val="en-US"/>
        </w:rPr>
        <w:t>verificați</w:t>
      </w:r>
      <w:proofErr w:type="spellEnd"/>
      <w:r w:rsidRPr="001D6359">
        <w:rPr>
          <w:szCs w:val="24"/>
          <w:lang w:val="en-US"/>
        </w:rPr>
        <w:t xml:space="preserve"> 3 </w:t>
      </w:r>
      <w:proofErr w:type="spellStart"/>
      <w:r w:rsidRPr="001D6359">
        <w:rPr>
          <w:szCs w:val="24"/>
          <w:lang w:val="en-US"/>
        </w:rPr>
        <w:t>operatori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 w:rsidRPr="001D6359">
        <w:rPr>
          <w:szCs w:val="24"/>
          <w:lang w:val="en-US"/>
        </w:rPr>
        <w:t>selectati</w:t>
      </w:r>
      <w:proofErr w:type="spellEnd"/>
      <w:r w:rsidRPr="001D6359">
        <w:rPr>
          <w:szCs w:val="24"/>
          <w:lang w:val="en-US"/>
        </w:rPr>
        <w:t>, din sector vegetal/</w:t>
      </w:r>
      <w:proofErr w:type="spellStart"/>
      <w:r>
        <w:rPr>
          <w:szCs w:val="24"/>
          <w:lang w:val="en-US"/>
        </w:rPr>
        <w:t>zootehnic</w:t>
      </w:r>
      <w:proofErr w:type="spellEnd"/>
      <w:r w:rsidRPr="001D6359">
        <w:rPr>
          <w:szCs w:val="24"/>
          <w:lang w:val="en-US"/>
        </w:rPr>
        <w:t xml:space="preserve">-  2 </w:t>
      </w:r>
      <w:proofErr w:type="spellStart"/>
      <w:r w:rsidRPr="001D6359">
        <w:rPr>
          <w:szCs w:val="24"/>
          <w:lang w:val="en-US"/>
        </w:rPr>
        <w:t>oreratori</w:t>
      </w:r>
      <w:proofErr w:type="spellEnd"/>
      <w:r w:rsidRPr="001D6359">
        <w:rPr>
          <w:szCs w:val="24"/>
          <w:lang w:val="en-US"/>
        </w:rPr>
        <w:t xml:space="preserve"> </w:t>
      </w:r>
      <w:r>
        <w:rPr>
          <w:szCs w:val="24"/>
          <w:lang w:val="en-US"/>
        </w:rPr>
        <w:t>cu</w:t>
      </w:r>
      <w:r w:rsidRPr="001D6359">
        <w:rPr>
          <w:szCs w:val="24"/>
          <w:lang w:val="en-US"/>
        </w:rPr>
        <w:t xml:space="preserve"> contract de </w:t>
      </w:r>
      <w:proofErr w:type="spellStart"/>
      <w:r w:rsidRPr="001D6359">
        <w:rPr>
          <w:szCs w:val="24"/>
          <w:lang w:val="en-US"/>
        </w:rPr>
        <w:t>certificare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</w:t>
      </w:r>
      <w:r w:rsidRPr="001D6359">
        <w:rPr>
          <w:szCs w:val="24"/>
          <w:lang w:val="en-US"/>
        </w:rPr>
        <w:t>ncheiat</w:t>
      </w:r>
      <w:proofErr w:type="spellEnd"/>
      <w:r w:rsidRPr="001D6359">
        <w:rPr>
          <w:szCs w:val="24"/>
          <w:lang w:val="en-US"/>
        </w:rPr>
        <w:t xml:space="preserve"> cu SC </w:t>
      </w:r>
      <w:proofErr w:type="spellStart"/>
      <w:r w:rsidRPr="001D6359">
        <w:rPr>
          <w:szCs w:val="24"/>
          <w:lang w:val="en-US"/>
        </w:rPr>
        <w:t>ECOCERT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 w:rsidRPr="001D6359">
        <w:rPr>
          <w:szCs w:val="24"/>
          <w:lang w:val="en-US"/>
        </w:rPr>
        <w:t>SRL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ș</w:t>
      </w:r>
      <w:r w:rsidRPr="001D6359">
        <w:rPr>
          <w:szCs w:val="24"/>
          <w:lang w:val="en-US"/>
        </w:rPr>
        <w:t>i</w:t>
      </w:r>
      <w:proofErr w:type="spellEnd"/>
      <w:r w:rsidRPr="001D6359">
        <w:rPr>
          <w:szCs w:val="24"/>
          <w:lang w:val="en-US"/>
        </w:rPr>
        <w:t xml:space="preserve"> 1 operator  cu contract de </w:t>
      </w:r>
      <w:proofErr w:type="spellStart"/>
      <w:r w:rsidRPr="001D6359">
        <w:rPr>
          <w:szCs w:val="24"/>
          <w:lang w:val="en-US"/>
        </w:rPr>
        <w:t>certificare</w:t>
      </w:r>
      <w:proofErr w:type="spellEnd"/>
      <w:r w:rsidRPr="001D6359">
        <w:rPr>
          <w:szCs w:val="24"/>
          <w:lang w:val="en-US"/>
        </w:rPr>
        <w:t xml:space="preserve"> </w:t>
      </w:r>
      <w:proofErr w:type="spellStart"/>
      <w:r w:rsidRPr="001D6359">
        <w:rPr>
          <w:szCs w:val="24"/>
          <w:lang w:val="en-US"/>
        </w:rPr>
        <w:t>încheiat</w:t>
      </w:r>
      <w:proofErr w:type="spellEnd"/>
      <w:r w:rsidRPr="001D6359">
        <w:rPr>
          <w:szCs w:val="24"/>
          <w:lang w:val="en-US"/>
        </w:rPr>
        <w:t xml:space="preserve"> cu BIO CERT TRADITIONAL.</w:t>
      </w:r>
      <w:r w:rsidRPr="001D6359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>Î</w:t>
      </w:r>
      <w:r w:rsidRPr="001D6359">
        <w:rPr>
          <w:bCs/>
          <w:szCs w:val="24"/>
          <w:lang w:val="ro-RO"/>
        </w:rPr>
        <w:t>n urma verific</w:t>
      </w:r>
      <w:r>
        <w:rPr>
          <w:bCs/>
          <w:szCs w:val="24"/>
          <w:lang w:val="ro-RO"/>
        </w:rPr>
        <w:t>ă</w:t>
      </w:r>
      <w:r w:rsidRPr="001D6359">
        <w:rPr>
          <w:bCs/>
          <w:szCs w:val="24"/>
          <w:lang w:val="ro-RO"/>
        </w:rPr>
        <w:t>rilor efectuate nu au fost constatate neconformit</w:t>
      </w:r>
      <w:r>
        <w:rPr>
          <w:bCs/>
          <w:szCs w:val="24"/>
          <w:lang w:val="ro-RO"/>
        </w:rPr>
        <w:t>ăț</w:t>
      </w:r>
      <w:r w:rsidRPr="001D6359">
        <w:rPr>
          <w:bCs/>
          <w:szCs w:val="24"/>
          <w:lang w:val="ro-RO"/>
        </w:rPr>
        <w:t xml:space="preserve">i  </w:t>
      </w:r>
      <w:r>
        <w:rPr>
          <w:bCs/>
          <w:szCs w:val="24"/>
          <w:lang w:val="ro-RO"/>
        </w:rPr>
        <w:t>ș</w:t>
      </w:r>
      <w:r w:rsidRPr="001D6359">
        <w:rPr>
          <w:bCs/>
          <w:szCs w:val="24"/>
          <w:lang w:val="ro-RO"/>
        </w:rPr>
        <w:t>i  nu au fost aplicate sanc</w:t>
      </w:r>
      <w:r>
        <w:rPr>
          <w:bCs/>
          <w:szCs w:val="24"/>
          <w:lang w:val="ro-RO"/>
        </w:rPr>
        <w:t>ț</w:t>
      </w:r>
      <w:r w:rsidRPr="001D6359">
        <w:rPr>
          <w:bCs/>
          <w:szCs w:val="24"/>
          <w:lang w:val="ro-RO"/>
        </w:rPr>
        <w:t xml:space="preserve">iuni.                                                                                                                                                    </w:t>
      </w:r>
    </w:p>
    <w:p w14:paraId="6E0B613C" w14:textId="77777777" w:rsidR="000B484F" w:rsidRDefault="000B484F" w:rsidP="008D65F6">
      <w:pPr>
        <w:spacing w:after="0"/>
        <w:rPr>
          <w:rFonts w:ascii="Arial" w:hAnsi="Arial" w:cs="Arial"/>
          <w:bCs/>
          <w:sz w:val="20"/>
          <w:lang w:val="ro-RO"/>
        </w:rPr>
      </w:pPr>
    </w:p>
    <w:p w14:paraId="7DA25C67" w14:textId="4A95C09F" w:rsidR="008D65F6" w:rsidRDefault="008D65F6" w:rsidP="008D65F6">
      <w:pPr>
        <w:spacing w:after="0"/>
        <w:rPr>
          <w:rFonts w:ascii="Arial" w:hAnsi="Arial" w:cs="Arial"/>
          <w:bCs/>
          <w:sz w:val="20"/>
          <w:lang w:val="ro-RO"/>
        </w:rPr>
      </w:pPr>
      <w:r>
        <w:rPr>
          <w:rFonts w:ascii="Arial" w:hAnsi="Arial" w:cs="Arial"/>
          <w:bCs/>
          <w:sz w:val="20"/>
          <w:lang w:val="ro-RO"/>
        </w:rPr>
        <w:t>Tabel domenii  inspecții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09"/>
        <w:gridCol w:w="1494"/>
      </w:tblGrid>
      <w:tr w:rsidR="008D65F6" w:rsidRPr="00944131" w14:paraId="55104E87" w14:textId="77777777" w:rsidTr="00944131">
        <w:tc>
          <w:tcPr>
            <w:tcW w:w="675" w:type="dxa"/>
            <w:shd w:val="clear" w:color="auto" w:fill="auto"/>
            <w:vAlign w:val="center"/>
          </w:tcPr>
          <w:p w14:paraId="3234F3A7" w14:textId="77777777" w:rsidR="00944131" w:rsidRPr="00944131" w:rsidRDefault="008D65F6" w:rsidP="0094413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944131">
              <w:rPr>
                <w:rFonts w:ascii="Arial" w:hAnsi="Arial" w:cs="Arial"/>
                <w:b/>
                <w:sz w:val="20"/>
                <w:lang w:val="ro-RO"/>
              </w:rPr>
              <w:t>Nr</w:t>
            </w:r>
            <w:r w:rsidR="00944131" w:rsidRPr="00944131">
              <w:rPr>
                <w:rFonts w:ascii="Arial" w:hAnsi="Arial" w:cs="Arial"/>
                <w:b/>
                <w:sz w:val="20"/>
                <w:lang w:val="ro-RO"/>
              </w:rPr>
              <w:t>.</w:t>
            </w:r>
          </w:p>
          <w:p w14:paraId="58BFEA01" w14:textId="56D7DC8D" w:rsidR="008D65F6" w:rsidRPr="00944131" w:rsidRDefault="008D65F6" w:rsidP="0094413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944131">
              <w:rPr>
                <w:rFonts w:ascii="Arial" w:hAnsi="Arial" w:cs="Arial"/>
                <w:b/>
                <w:sz w:val="20"/>
                <w:lang w:val="ro-RO"/>
              </w:rPr>
              <w:t>crt.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55811BAD" w14:textId="77777777" w:rsidR="008D65F6" w:rsidRPr="00944131" w:rsidRDefault="008D65F6" w:rsidP="0094413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944131">
              <w:rPr>
                <w:rFonts w:ascii="Arial" w:hAnsi="Arial" w:cs="Arial"/>
                <w:b/>
                <w:sz w:val="20"/>
                <w:lang w:val="ro-RO"/>
              </w:rPr>
              <w:t>Inspecția din domeniul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50FAA97" w14:textId="77777777" w:rsidR="008D65F6" w:rsidRPr="00944131" w:rsidRDefault="008D65F6" w:rsidP="0094413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944131">
              <w:rPr>
                <w:rFonts w:ascii="Arial" w:hAnsi="Arial" w:cs="Arial"/>
                <w:b/>
                <w:sz w:val="20"/>
                <w:lang w:val="ro-RO"/>
              </w:rPr>
              <w:t>P.V /număr</w:t>
            </w:r>
          </w:p>
        </w:tc>
      </w:tr>
      <w:tr w:rsidR="008D65F6" w:rsidRPr="00D13B63" w14:paraId="63CC93B5" w14:textId="77777777" w:rsidTr="00EF1E67">
        <w:tc>
          <w:tcPr>
            <w:tcW w:w="675" w:type="dxa"/>
            <w:shd w:val="clear" w:color="auto" w:fill="auto"/>
          </w:tcPr>
          <w:p w14:paraId="6DA16B8E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1</w:t>
            </w:r>
          </w:p>
        </w:tc>
        <w:tc>
          <w:tcPr>
            <w:tcW w:w="6309" w:type="dxa"/>
            <w:shd w:val="clear" w:color="auto" w:fill="auto"/>
          </w:tcPr>
          <w:p w14:paraId="64A8109C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de stat pt. controlul tehnic vitivinicol (ISCTV)</w:t>
            </w:r>
          </w:p>
        </w:tc>
        <w:tc>
          <w:tcPr>
            <w:tcW w:w="1494" w:type="dxa"/>
            <w:shd w:val="clear" w:color="auto" w:fill="auto"/>
          </w:tcPr>
          <w:p w14:paraId="1E920B6A" w14:textId="7720C2F6" w:rsidR="008D65F6" w:rsidRPr="00D13B63" w:rsidRDefault="000B484F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lang w:val="ro-RO"/>
              </w:rPr>
              <w:t>204</w:t>
            </w:r>
          </w:p>
        </w:tc>
      </w:tr>
      <w:tr w:rsidR="008D65F6" w:rsidRPr="00D13B63" w14:paraId="371D073C" w14:textId="77777777" w:rsidTr="00EF1E67">
        <w:tc>
          <w:tcPr>
            <w:tcW w:w="675" w:type="dxa"/>
            <w:shd w:val="clear" w:color="auto" w:fill="auto"/>
          </w:tcPr>
          <w:p w14:paraId="3A4B7B6B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2</w:t>
            </w:r>
          </w:p>
        </w:tc>
        <w:tc>
          <w:tcPr>
            <w:tcW w:w="6309" w:type="dxa"/>
            <w:shd w:val="clear" w:color="auto" w:fill="auto"/>
          </w:tcPr>
          <w:p w14:paraId="7CCA8A97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de stat pt. controlul tehnic in producerea și valorificarea legumelor și fructelor (ISCTPVLF)</w:t>
            </w:r>
          </w:p>
        </w:tc>
        <w:tc>
          <w:tcPr>
            <w:tcW w:w="1494" w:type="dxa"/>
            <w:shd w:val="clear" w:color="auto" w:fill="auto"/>
          </w:tcPr>
          <w:p w14:paraId="0133B114" w14:textId="4AF18FB6" w:rsidR="008D65F6" w:rsidRPr="00D13B63" w:rsidRDefault="000B484F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lang w:val="ro-RO"/>
              </w:rPr>
              <w:t>98</w:t>
            </w:r>
          </w:p>
        </w:tc>
      </w:tr>
      <w:tr w:rsidR="008D65F6" w:rsidRPr="00D13B63" w14:paraId="6F95B4BA" w14:textId="77777777" w:rsidTr="00EF1E67">
        <w:tc>
          <w:tcPr>
            <w:tcW w:w="675" w:type="dxa"/>
            <w:shd w:val="clear" w:color="auto" w:fill="auto"/>
          </w:tcPr>
          <w:p w14:paraId="6FAB60C3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3</w:t>
            </w:r>
          </w:p>
        </w:tc>
        <w:tc>
          <w:tcPr>
            <w:tcW w:w="6309" w:type="dxa"/>
            <w:shd w:val="clear" w:color="auto" w:fill="auto"/>
          </w:tcPr>
          <w:p w14:paraId="1CAC0796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în domeniul agriculturii ecologice</w:t>
            </w:r>
          </w:p>
        </w:tc>
        <w:tc>
          <w:tcPr>
            <w:tcW w:w="1494" w:type="dxa"/>
            <w:shd w:val="clear" w:color="auto" w:fill="auto"/>
          </w:tcPr>
          <w:p w14:paraId="0EABCAF4" w14:textId="310FBFEE" w:rsidR="008D65F6" w:rsidRPr="00D13B63" w:rsidRDefault="000B484F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lang w:val="ro-RO"/>
              </w:rPr>
              <w:t>32</w:t>
            </w:r>
          </w:p>
        </w:tc>
      </w:tr>
      <w:tr w:rsidR="008D65F6" w:rsidRPr="00D13B63" w14:paraId="0CE1760A" w14:textId="77777777" w:rsidTr="00EF1E67">
        <w:tc>
          <w:tcPr>
            <w:tcW w:w="675" w:type="dxa"/>
            <w:shd w:val="clear" w:color="auto" w:fill="auto"/>
          </w:tcPr>
          <w:p w14:paraId="5D43255A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4</w:t>
            </w:r>
          </w:p>
        </w:tc>
        <w:tc>
          <w:tcPr>
            <w:tcW w:w="6309" w:type="dxa"/>
            <w:shd w:val="clear" w:color="auto" w:fill="auto"/>
          </w:tcPr>
          <w:p w14:paraId="73FCC92E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din domeniul industriei alimentare/depozitelor de cereale</w:t>
            </w:r>
          </w:p>
        </w:tc>
        <w:tc>
          <w:tcPr>
            <w:tcW w:w="1494" w:type="dxa"/>
            <w:shd w:val="clear" w:color="auto" w:fill="auto"/>
          </w:tcPr>
          <w:p w14:paraId="43BEE199" w14:textId="7E18FDE8" w:rsidR="008D65F6" w:rsidRPr="00D13B63" w:rsidRDefault="000B484F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lang w:val="ro-RO"/>
              </w:rPr>
              <w:t>215</w:t>
            </w:r>
          </w:p>
        </w:tc>
      </w:tr>
      <w:tr w:rsidR="008D65F6" w:rsidRPr="00D13B63" w14:paraId="4B975806" w14:textId="77777777" w:rsidTr="00EF1E67">
        <w:tc>
          <w:tcPr>
            <w:tcW w:w="675" w:type="dxa"/>
            <w:shd w:val="clear" w:color="auto" w:fill="auto"/>
          </w:tcPr>
          <w:p w14:paraId="407A0DBD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5</w:t>
            </w:r>
          </w:p>
        </w:tc>
        <w:tc>
          <w:tcPr>
            <w:tcW w:w="6309" w:type="dxa"/>
            <w:shd w:val="clear" w:color="auto" w:fill="auto"/>
          </w:tcPr>
          <w:p w14:paraId="256DD6AA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in Domeniul organismelor modificate genetic (OMG)</w:t>
            </w:r>
          </w:p>
        </w:tc>
        <w:tc>
          <w:tcPr>
            <w:tcW w:w="1494" w:type="dxa"/>
            <w:shd w:val="clear" w:color="auto" w:fill="auto"/>
          </w:tcPr>
          <w:p w14:paraId="01D10AC8" w14:textId="77777777" w:rsidR="008D65F6" w:rsidRPr="00D13B63" w:rsidRDefault="008D65F6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12</w:t>
            </w:r>
          </w:p>
        </w:tc>
      </w:tr>
      <w:tr w:rsidR="008D65F6" w:rsidRPr="00D13B63" w14:paraId="65EACF98" w14:textId="77777777" w:rsidTr="00EF1E67">
        <w:tc>
          <w:tcPr>
            <w:tcW w:w="675" w:type="dxa"/>
            <w:shd w:val="clear" w:color="auto" w:fill="auto"/>
          </w:tcPr>
          <w:p w14:paraId="0818AEF5" w14:textId="77777777" w:rsidR="008D65F6" w:rsidRPr="00D13B63" w:rsidRDefault="008D65F6" w:rsidP="000B484F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6</w:t>
            </w:r>
          </w:p>
        </w:tc>
        <w:tc>
          <w:tcPr>
            <w:tcW w:w="6309" w:type="dxa"/>
            <w:shd w:val="clear" w:color="auto" w:fill="auto"/>
          </w:tcPr>
          <w:p w14:paraId="35FCB024" w14:textId="77777777" w:rsidR="008D65F6" w:rsidRPr="00D13B63" w:rsidRDefault="008D65F6" w:rsidP="00EF1E67">
            <w:pPr>
              <w:spacing w:after="0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Inspecția tehnică pt. controlul fertilizanților</w:t>
            </w:r>
          </w:p>
        </w:tc>
        <w:tc>
          <w:tcPr>
            <w:tcW w:w="1494" w:type="dxa"/>
            <w:shd w:val="clear" w:color="auto" w:fill="auto"/>
          </w:tcPr>
          <w:p w14:paraId="39FE2554" w14:textId="0B003E6D" w:rsidR="008D65F6" w:rsidRPr="00D13B63" w:rsidRDefault="008D65F6" w:rsidP="00E617C3">
            <w:pPr>
              <w:spacing w:after="0"/>
              <w:jc w:val="right"/>
              <w:rPr>
                <w:rFonts w:ascii="Arial" w:hAnsi="Arial" w:cs="Arial"/>
                <w:bCs/>
                <w:sz w:val="20"/>
                <w:lang w:val="ro-RO"/>
              </w:rPr>
            </w:pPr>
            <w:r w:rsidRPr="00D13B63">
              <w:rPr>
                <w:rFonts w:ascii="Arial" w:hAnsi="Arial" w:cs="Arial"/>
                <w:bCs/>
                <w:sz w:val="20"/>
                <w:lang w:val="ro-RO"/>
              </w:rPr>
              <w:t>2</w:t>
            </w:r>
            <w:r w:rsidR="00E617C3">
              <w:rPr>
                <w:rFonts w:ascii="Arial" w:hAnsi="Arial" w:cs="Arial"/>
                <w:bCs/>
                <w:sz w:val="20"/>
                <w:lang w:val="ro-RO"/>
              </w:rPr>
              <w:t>1</w:t>
            </w:r>
          </w:p>
        </w:tc>
      </w:tr>
      <w:tr w:rsidR="008D65F6" w:rsidRPr="00E617C3" w14:paraId="13BA848B" w14:textId="77777777" w:rsidTr="00EF1E67">
        <w:trPr>
          <w:trHeight w:val="151"/>
        </w:trPr>
        <w:tc>
          <w:tcPr>
            <w:tcW w:w="675" w:type="dxa"/>
            <w:shd w:val="clear" w:color="auto" w:fill="auto"/>
          </w:tcPr>
          <w:p w14:paraId="7C2AF061" w14:textId="77777777" w:rsidR="008D65F6" w:rsidRPr="00E617C3" w:rsidRDefault="008D65F6" w:rsidP="000B484F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E617C3">
              <w:rPr>
                <w:rFonts w:ascii="Arial" w:hAnsi="Arial" w:cs="Arial"/>
                <w:b/>
                <w:sz w:val="20"/>
                <w:lang w:val="ro-RO"/>
              </w:rPr>
              <w:t>7</w:t>
            </w:r>
          </w:p>
        </w:tc>
        <w:tc>
          <w:tcPr>
            <w:tcW w:w="6309" w:type="dxa"/>
            <w:shd w:val="clear" w:color="auto" w:fill="auto"/>
          </w:tcPr>
          <w:p w14:paraId="1654A43D" w14:textId="77777777" w:rsidR="008D65F6" w:rsidRPr="00E617C3" w:rsidRDefault="008D65F6" w:rsidP="00EF1E67">
            <w:pPr>
              <w:spacing w:after="0"/>
              <w:rPr>
                <w:rFonts w:ascii="Arial" w:hAnsi="Arial" w:cs="Arial"/>
                <w:b/>
                <w:sz w:val="20"/>
                <w:lang w:val="ro-RO"/>
              </w:rPr>
            </w:pPr>
            <w:r w:rsidRPr="00E617C3">
              <w:rPr>
                <w:rFonts w:ascii="Arial" w:hAnsi="Arial" w:cs="Arial"/>
                <w:b/>
                <w:sz w:val="20"/>
                <w:lang w:val="ro-RO"/>
              </w:rPr>
              <w:t>Total</w:t>
            </w:r>
          </w:p>
        </w:tc>
        <w:tc>
          <w:tcPr>
            <w:tcW w:w="1494" w:type="dxa"/>
            <w:shd w:val="clear" w:color="auto" w:fill="auto"/>
          </w:tcPr>
          <w:p w14:paraId="482D7A52" w14:textId="67BB53A0" w:rsidR="008D65F6" w:rsidRPr="00E617C3" w:rsidRDefault="008D65F6" w:rsidP="00E617C3">
            <w:pPr>
              <w:spacing w:after="0"/>
              <w:jc w:val="right"/>
              <w:rPr>
                <w:rFonts w:ascii="Arial" w:hAnsi="Arial" w:cs="Arial"/>
                <w:b/>
                <w:sz w:val="20"/>
                <w:lang w:val="ro-RO"/>
              </w:rPr>
            </w:pPr>
            <w:r w:rsidRPr="00E617C3">
              <w:rPr>
                <w:rFonts w:ascii="Arial" w:hAnsi="Arial" w:cs="Arial"/>
                <w:b/>
                <w:sz w:val="20"/>
                <w:lang w:val="ro-RO"/>
              </w:rPr>
              <w:t>5</w:t>
            </w:r>
            <w:r w:rsidR="00E617C3" w:rsidRPr="00E617C3">
              <w:rPr>
                <w:rFonts w:ascii="Arial" w:hAnsi="Arial" w:cs="Arial"/>
                <w:b/>
                <w:sz w:val="20"/>
                <w:lang w:val="ro-RO"/>
              </w:rPr>
              <w:t>82</w:t>
            </w:r>
          </w:p>
        </w:tc>
      </w:tr>
    </w:tbl>
    <w:p w14:paraId="757B796C" w14:textId="77777777" w:rsidR="008D65F6" w:rsidRDefault="008D65F6" w:rsidP="00D81F35">
      <w:pPr>
        <w:spacing w:after="0"/>
        <w:rPr>
          <w:rFonts w:ascii="Arial" w:hAnsi="Arial" w:cs="Arial"/>
          <w:sz w:val="20"/>
          <w:lang w:val="ro-RO"/>
        </w:rPr>
      </w:pPr>
    </w:p>
    <w:p w14:paraId="1CEE1587" w14:textId="77777777" w:rsidR="0017451F" w:rsidRPr="004F768C" w:rsidRDefault="0017451F" w:rsidP="004F768C">
      <w:pPr>
        <w:pStyle w:val="ListParagraph"/>
        <w:numPr>
          <w:ilvl w:val="0"/>
          <w:numId w:val="46"/>
        </w:numPr>
        <w:kinsoku w:val="0"/>
        <w:overflowPunct w:val="0"/>
        <w:textAlignment w:val="baseline"/>
        <w:rPr>
          <w:szCs w:val="24"/>
        </w:rPr>
      </w:pPr>
      <w:r w:rsidRPr="004F768C">
        <w:rPr>
          <w:b/>
          <w:bCs/>
          <w:kern w:val="24"/>
          <w:szCs w:val="24"/>
          <w:lang w:val="ro-RO"/>
        </w:rPr>
        <w:t>Verificarea comerțului cu legume, fructe, produse lactate și din carne precum și cele de panificație</w:t>
      </w:r>
    </w:p>
    <w:p w14:paraId="56C827A6" w14:textId="51784675" w:rsidR="009E7198" w:rsidRDefault="009E7198" w:rsidP="009E7198">
      <w:pPr>
        <w:pStyle w:val="NormalWeb"/>
        <w:kinsoku w:val="0"/>
        <w:overflowPunct w:val="0"/>
        <w:spacing w:before="86" w:beforeAutospacing="0" w:after="0" w:afterAutospacing="0"/>
        <w:jc w:val="both"/>
        <w:textAlignment w:val="baseline"/>
        <w:rPr>
          <w:color w:val="000000"/>
          <w:kern w:val="24"/>
        </w:rPr>
      </w:pPr>
      <w:r w:rsidRPr="001D6359">
        <w:rPr>
          <w:color w:val="000000"/>
          <w:kern w:val="24"/>
          <w:lang w:val="ro-RO"/>
        </w:rPr>
        <w:t xml:space="preserve">În </w:t>
      </w:r>
      <w:r w:rsidRPr="001D6359">
        <w:rPr>
          <w:color w:val="000000"/>
          <w:kern w:val="24"/>
        </w:rPr>
        <w:t xml:space="preserve">2022 </w:t>
      </w:r>
      <w:r w:rsidRPr="001D6359">
        <w:rPr>
          <w:color w:val="000000"/>
          <w:kern w:val="24"/>
          <w:lang w:val="ro-RO"/>
        </w:rPr>
        <w:t>i</w:t>
      </w:r>
      <w:proofErr w:type="spellStart"/>
      <w:r w:rsidRPr="001D6359">
        <w:rPr>
          <w:color w:val="000000"/>
          <w:kern w:val="24"/>
        </w:rPr>
        <w:t>nspectori</w:t>
      </w:r>
      <w:proofErr w:type="spellEnd"/>
      <w:r w:rsidRPr="001D6359">
        <w:rPr>
          <w:color w:val="000000"/>
          <w:kern w:val="24"/>
        </w:rPr>
        <w:t xml:space="preserve"> din </w:t>
      </w:r>
      <w:proofErr w:type="spellStart"/>
      <w:r w:rsidRPr="001D6359">
        <w:rPr>
          <w:color w:val="000000"/>
          <w:kern w:val="24"/>
        </w:rPr>
        <w:t>cadrul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Direc</w:t>
      </w:r>
      <w:r>
        <w:rPr>
          <w:color w:val="000000"/>
          <w:kern w:val="24"/>
        </w:rPr>
        <w:t>ț</w:t>
      </w:r>
      <w:r w:rsidRPr="001D6359">
        <w:rPr>
          <w:color w:val="000000"/>
          <w:kern w:val="24"/>
        </w:rPr>
        <w:t>iei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pentru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Agricultură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Sălaj</w:t>
      </w:r>
      <w:proofErr w:type="spellEnd"/>
      <w:r w:rsidRPr="001D6359">
        <w:rPr>
          <w:color w:val="000000"/>
          <w:kern w:val="24"/>
        </w:rPr>
        <w:t xml:space="preserve">, au </w:t>
      </w:r>
      <w:proofErr w:type="spellStart"/>
      <w:r w:rsidRPr="001D6359">
        <w:rPr>
          <w:color w:val="000000"/>
          <w:kern w:val="24"/>
        </w:rPr>
        <w:t>efectuat</w:t>
      </w:r>
      <w:proofErr w:type="spellEnd"/>
      <w:r w:rsidRPr="001D6359">
        <w:rPr>
          <w:color w:val="000000"/>
          <w:kern w:val="24"/>
        </w:rPr>
        <w:t xml:space="preserve"> </w:t>
      </w:r>
      <w:r w:rsidRPr="001D6359">
        <w:rPr>
          <w:color w:val="000000"/>
          <w:kern w:val="24"/>
          <w:lang w:val="ro-RO"/>
        </w:rPr>
        <w:t xml:space="preserve">un număr de 582 </w:t>
      </w:r>
      <w:proofErr w:type="spellStart"/>
      <w:r w:rsidRPr="001D6359">
        <w:rPr>
          <w:color w:val="000000"/>
          <w:kern w:val="24"/>
        </w:rPr>
        <w:t>controale</w:t>
      </w:r>
      <w:proofErr w:type="spellEnd"/>
      <w:r w:rsidRPr="001D6359">
        <w:rPr>
          <w:color w:val="000000"/>
          <w:kern w:val="24"/>
        </w:rPr>
        <w:t> </w:t>
      </w:r>
      <w:r>
        <w:rPr>
          <w:color w:val="000000"/>
          <w:kern w:val="24"/>
        </w:rPr>
        <w:t xml:space="preserve">la </w:t>
      </w:r>
      <w:proofErr w:type="spellStart"/>
      <w:r>
        <w:rPr>
          <w:color w:val="000000"/>
          <w:kern w:val="24"/>
        </w:rPr>
        <w:t>operatori</w:t>
      </w:r>
      <w:proofErr w:type="spellEnd"/>
      <w:r>
        <w:rPr>
          <w:color w:val="000000"/>
          <w:kern w:val="24"/>
        </w:rPr>
        <w:t xml:space="preserve">, </w:t>
      </w:r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în</w:t>
      </w:r>
      <w:proofErr w:type="spellEnd"/>
      <w:r>
        <w:rPr>
          <w:color w:val="000000"/>
          <w:kern w:val="24"/>
        </w:rPr>
        <w:t xml:space="preserve"> </w:t>
      </w:r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piețele</w:t>
      </w:r>
      <w:proofErr w:type="spellEnd"/>
      <w:r w:rsidRPr="001D6359">
        <w:rPr>
          <w:color w:val="000000"/>
          <w:kern w:val="24"/>
          <w:lang w:val="ro-RO"/>
        </w:rPr>
        <w:t xml:space="preserve"> </w:t>
      </w:r>
      <w:proofErr w:type="spellStart"/>
      <w:r w:rsidRPr="001D6359">
        <w:rPr>
          <w:color w:val="000000"/>
          <w:kern w:val="24"/>
        </w:rPr>
        <w:t>agroalimentare</w:t>
      </w:r>
      <w:proofErr w:type="spellEnd"/>
      <w:r w:rsidRPr="001D6359">
        <w:rPr>
          <w:color w:val="000000"/>
          <w:kern w:val="24"/>
        </w:rPr>
        <w:t xml:space="preserve"> din </w:t>
      </w:r>
      <w:proofErr w:type="spellStart"/>
      <w:r w:rsidRPr="001D6359">
        <w:rPr>
          <w:color w:val="000000"/>
          <w:kern w:val="24"/>
        </w:rPr>
        <w:t>județ</w:t>
      </w:r>
      <w:proofErr w:type="spellEnd"/>
      <w:r w:rsidRPr="001D6359">
        <w:rPr>
          <w:color w:val="000000"/>
          <w:kern w:val="24"/>
        </w:rPr>
        <w:t xml:space="preserve">, </w:t>
      </w:r>
      <w:proofErr w:type="spellStart"/>
      <w:r w:rsidRPr="001D6359">
        <w:rPr>
          <w:color w:val="000000"/>
          <w:kern w:val="24"/>
        </w:rPr>
        <w:t>hypermraket-uri</w:t>
      </w:r>
      <w:proofErr w:type="spellEnd"/>
      <w:r>
        <w:rPr>
          <w:color w:val="000000"/>
          <w:kern w:val="24"/>
        </w:rPr>
        <w:t xml:space="preserve"> </w:t>
      </w:r>
      <w:proofErr w:type="spellStart"/>
      <w:r w:rsidR="008164CE">
        <w:rPr>
          <w:color w:val="000000"/>
          <w:kern w:val="24"/>
        </w:rPr>
        <w:t>ș</w:t>
      </w:r>
      <w:r>
        <w:rPr>
          <w:color w:val="000000"/>
          <w:kern w:val="24"/>
        </w:rPr>
        <w:t>i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depozite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en-gros</w:t>
      </w:r>
      <w:proofErr w:type="spellEnd"/>
      <w:r w:rsidRPr="001D6359">
        <w:rPr>
          <w:color w:val="000000"/>
          <w:kern w:val="24"/>
        </w:rPr>
        <w:t xml:space="preserve">  de legume </w:t>
      </w:r>
      <w:proofErr w:type="spellStart"/>
      <w:r w:rsidR="008164CE">
        <w:rPr>
          <w:color w:val="000000"/>
          <w:kern w:val="24"/>
        </w:rPr>
        <w:t>ș</w:t>
      </w:r>
      <w:r w:rsidRPr="001D6359">
        <w:rPr>
          <w:color w:val="000000"/>
          <w:kern w:val="24"/>
        </w:rPr>
        <w:t>i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fructe</w:t>
      </w:r>
      <w:proofErr w:type="spellEnd"/>
      <w:r>
        <w:rPr>
          <w:color w:val="000000"/>
          <w:kern w:val="24"/>
        </w:rPr>
        <w:t>,</w:t>
      </w:r>
      <w:r w:rsidRPr="001D6359">
        <w:rPr>
          <w:color w:val="000000"/>
          <w:kern w:val="24"/>
        </w:rPr>
        <w:t> </w:t>
      </w:r>
      <w:proofErr w:type="spellStart"/>
      <w:r w:rsidRPr="001D6359">
        <w:rPr>
          <w:color w:val="000000"/>
          <w:kern w:val="24"/>
        </w:rPr>
        <w:t>în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urma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cărora</w:t>
      </w:r>
      <w:proofErr w:type="spellEnd"/>
      <w:r w:rsidRPr="001D6359">
        <w:rPr>
          <w:color w:val="000000"/>
          <w:kern w:val="24"/>
        </w:rPr>
        <w:t xml:space="preserve"> nu au </w:t>
      </w:r>
      <w:proofErr w:type="spellStart"/>
      <w:r w:rsidRPr="001D6359">
        <w:rPr>
          <w:color w:val="000000"/>
          <w:kern w:val="24"/>
        </w:rPr>
        <w:t>fost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semnalate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nereguli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sancționabile</w:t>
      </w:r>
      <w:proofErr w:type="spellEnd"/>
      <w:r w:rsidRPr="001D6359">
        <w:rPr>
          <w:color w:val="000000"/>
          <w:kern w:val="24"/>
        </w:rPr>
        <w:t xml:space="preserve"> conform </w:t>
      </w:r>
      <w:proofErr w:type="spellStart"/>
      <w:r w:rsidRPr="001D6359">
        <w:rPr>
          <w:color w:val="000000"/>
          <w:kern w:val="24"/>
        </w:rPr>
        <w:t>actelor</w:t>
      </w:r>
      <w:proofErr w:type="spellEnd"/>
      <w:r w:rsidRPr="001D6359">
        <w:rPr>
          <w:color w:val="000000"/>
          <w:kern w:val="24"/>
        </w:rPr>
        <w:t xml:space="preserve"> normative </w:t>
      </w:r>
      <w:proofErr w:type="spellStart"/>
      <w:r w:rsidRPr="001D6359">
        <w:rPr>
          <w:color w:val="000000"/>
          <w:kern w:val="24"/>
        </w:rPr>
        <w:t>în</w:t>
      </w:r>
      <w:proofErr w:type="spellEnd"/>
      <w:r w:rsidRPr="001D6359">
        <w:rPr>
          <w:color w:val="000000"/>
          <w:kern w:val="24"/>
        </w:rPr>
        <w:t xml:space="preserve"> </w:t>
      </w:r>
      <w:proofErr w:type="spellStart"/>
      <w:r w:rsidRPr="001D6359">
        <w:rPr>
          <w:color w:val="000000"/>
          <w:kern w:val="24"/>
        </w:rPr>
        <w:t>vigoare</w:t>
      </w:r>
      <w:proofErr w:type="spellEnd"/>
      <w:r w:rsidRPr="001D6359">
        <w:rPr>
          <w:color w:val="000000"/>
          <w:kern w:val="24"/>
        </w:rPr>
        <w:t>.</w:t>
      </w:r>
    </w:p>
    <w:p w14:paraId="14A5794E" w14:textId="77777777" w:rsidR="009E7198" w:rsidRPr="001D6359" w:rsidRDefault="009E7198" w:rsidP="009E7198">
      <w:pPr>
        <w:pStyle w:val="NormalWeb"/>
        <w:kinsoku w:val="0"/>
        <w:overflowPunct w:val="0"/>
        <w:spacing w:before="86" w:beforeAutospacing="0" w:after="0" w:afterAutospacing="0"/>
        <w:jc w:val="both"/>
        <w:textAlignment w:val="baseline"/>
      </w:pPr>
    </w:p>
    <w:p w14:paraId="2E677373" w14:textId="0B73D7CC" w:rsidR="0052559A" w:rsidRPr="004F768C" w:rsidRDefault="0052559A" w:rsidP="004F768C">
      <w:pPr>
        <w:pStyle w:val="ListParagraph"/>
        <w:numPr>
          <w:ilvl w:val="0"/>
          <w:numId w:val="44"/>
        </w:numPr>
        <w:spacing w:after="0"/>
        <w:jc w:val="left"/>
        <w:rPr>
          <w:b/>
          <w:bCs/>
          <w:szCs w:val="24"/>
        </w:rPr>
      </w:pPr>
      <w:proofErr w:type="spellStart"/>
      <w:r w:rsidRPr="004F768C">
        <w:rPr>
          <w:b/>
          <w:bCs/>
          <w:szCs w:val="24"/>
        </w:rPr>
        <w:t>ATESTAREA</w:t>
      </w:r>
      <w:proofErr w:type="spellEnd"/>
      <w:r w:rsidRPr="004F768C">
        <w:rPr>
          <w:b/>
          <w:bCs/>
          <w:szCs w:val="24"/>
        </w:rPr>
        <w:t xml:space="preserve"> </w:t>
      </w:r>
      <w:proofErr w:type="spellStart"/>
      <w:r w:rsidRPr="004F768C">
        <w:rPr>
          <w:b/>
          <w:bCs/>
          <w:szCs w:val="24"/>
        </w:rPr>
        <w:t>PRODUSELOR</w:t>
      </w:r>
      <w:proofErr w:type="spellEnd"/>
      <w:r w:rsidRPr="004F768C">
        <w:rPr>
          <w:b/>
          <w:bCs/>
          <w:szCs w:val="24"/>
        </w:rPr>
        <w:t xml:space="preserve"> </w:t>
      </w:r>
      <w:proofErr w:type="spellStart"/>
      <w:r w:rsidRPr="004F768C">
        <w:rPr>
          <w:b/>
          <w:bCs/>
          <w:szCs w:val="24"/>
        </w:rPr>
        <w:t>TRADI</w:t>
      </w:r>
      <w:r w:rsidR="00465CE6" w:rsidRPr="004F768C">
        <w:rPr>
          <w:b/>
          <w:bCs/>
          <w:szCs w:val="24"/>
        </w:rPr>
        <w:t>Ț</w:t>
      </w:r>
      <w:r w:rsidRPr="004F768C">
        <w:rPr>
          <w:b/>
          <w:bCs/>
          <w:szCs w:val="24"/>
        </w:rPr>
        <w:t>IONALE</w:t>
      </w:r>
      <w:proofErr w:type="spellEnd"/>
    </w:p>
    <w:p w14:paraId="51C4C217" w14:textId="77777777" w:rsidR="0052559A" w:rsidRPr="00BF4FD0" w:rsidRDefault="0052559A" w:rsidP="0052559A">
      <w:pPr>
        <w:spacing w:after="0"/>
        <w:jc w:val="center"/>
        <w:rPr>
          <w:b/>
          <w:bCs/>
          <w:i/>
          <w:iCs/>
          <w:szCs w:val="24"/>
          <w:lang w:val="ro-RO"/>
        </w:rPr>
      </w:pPr>
    </w:p>
    <w:p w14:paraId="0456D8DB" w14:textId="77777777" w:rsidR="0052559A" w:rsidRPr="00BF4FD0" w:rsidRDefault="0052559A" w:rsidP="0052559A">
      <w:pPr>
        <w:spacing w:after="0"/>
        <w:rPr>
          <w:szCs w:val="24"/>
          <w:lang w:val="ro-RO"/>
        </w:rPr>
      </w:pPr>
      <w:r w:rsidRPr="00BF4FD0">
        <w:rPr>
          <w:b/>
          <w:bCs/>
          <w:szCs w:val="24"/>
          <w:lang w:val="ro-RO"/>
        </w:rPr>
        <w:t xml:space="preserve">Total </w:t>
      </w:r>
      <w:r w:rsidRPr="00BF4FD0">
        <w:rPr>
          <w:szCs w:val="24"/>
          <w:lang w:val="ro-RO"/>
        </w:rPr>
        <w:t>produse traditionale atestate in Judetul S</w:t>
      </w:r>
      <w:r w:rsidR="00465CE6" w:rsidRPr="00BF4FD0">
        <w:rPr>
          <w:szCs w:val="24"/>
          <w:lang w:val="ro-RO"/>
        </w:rPr>
        <w:t>ă</w:t>
      </w:r>
      <w:r w:rsidRPr="00BF4FD0">
        <w:rPr>
          <w:szCs w:val="24"/>
          <w:lang w:val="ro-RO"/>
        </w:rPr>
        <w:t>laj – 1</w:t>
      </w:r>
      <w:r w:rsidR="00FC458E">
        <w:rPr>
          <w:szCs w:val="24"/>
          <w:lang w:val="ro-RO"/>
        </w:rPr>
        <w:t>5</w:t>
      </w:r>
      <w:r w:rsidRPr="00BF4FD0">
        <w:rPr>
          <w:szCs w:val="24"/>
          <w:lang w:val="ro-RO"/>
        </w:rPr>
        <w:t xml:space="preserve"> din care:</w:t>
      </w:r>
    </w:p>
    <w:p w14:paraId="12C9FDA3" w14:textId="77777777" w:rsidR="0052559A" w:rsidRPr="00BF4FD0" w:rsidRDefault="0052559A" w:rsidP="0052559A">
      <w:pPr>
        <w:spacing w:after="0"/>
        <w:rPr>
          <w:szCs w:val="24"/>
          <w:lang w:val="ro-RO"/>
        </w:rPr>
      </w:pPr>
      <w:r w:rsidRPr="00BF4FD0">
        <w:rPr>
          <w:szCs w:val="24"/>
          <w:lang w:val="ro-RO"/>
        </w:rPr>
        <w:tab/>
        <w:t>Produse tradi</w:t>
      </w:r>
      <w:r w:rsidR="00465CE6" w:rsidRPr="00BF4FD0">
        <w:rPr>
          <w:szCs w:val="24"/>
          <w:lang w:val="ro-RO"/>
        </w:rPr>
        <w:t>ț</w:t>
      </w:r>
      <w:r w:rsidRPr="00BF4FD0">
        <w:rPr>
          <w:szCs w:val="24"/>
          <w:lang w:val="ro-RO"/>
        </w:rPr>
        <w:t>ionale pe baz</w:t>
      </w:r>
      <w:r w:rsidR="00465CE6" w:rsidRPr="00BF4FD0">
        <w:rPr>
          <w:szCs w:val="24"/>
          <w:lang w:val="ro-RO"/>
        </w:rPr>
        <w:t>ă</w:t>
      </w:r>
      <w:r w:rsidRPr="00BF4FD0">
        <w:rPr>
          <w:szCs w:val="24"/>
          <w:lang w:val="ro-RO"/>
        </w:rPr>
        <w:t xml:space="preserve"> de carne - 10 </w:t>
      </w:r>
    </w:p>
    <w:p w14:paraId="6A1412E8" w14:textId="77777777" w:rsidR="0052559A" w:rsidRPr="00BF4FD0" w:rsidRDefault="0052559A" w:rsidP="0052559A">
      <w:pPr>
        <w:spacing w:after="0"/>
        <w:rPr>
          <w:szCs w:val="24"/>
          <w:lang w:val="ro-RO"/>
        </w:rPr>
      </w:pPr>
      <w:r w:rsidRPr="00BF4FD0">
        <w:rPr>
          <w:szCs w:val="24"/>
          <w:lang w:val="ro-RO"/>
        </w:rPr>
        <w:tab/>
        <w:t>Produse tradi</w:t>
      </w:r>
      <w:r w:rsidR="00465CE6" w:rsidRPr="00BF4FD0">
        <w:rPr>
          <w:szCs w:val="24"/>
          <w:lang w:val="ro-RO"/>
        </w:rPr>
        <w:t>ț</w:t>
      </w:r>
      <w:r w:rsidRPr="00BF4FD0">
        <w:rPr>
          <w:szCs w:val="24"/>
          <w:lang w:val="ro-RO"/>
        </w:rPr>
        <w:t>ionale pe baz</w:t>
      </w:r>
      <w:r w:rsidR="00465CE6" w:rsidRPr="00BF4FD0">
        <w:rPr>
          <w:szCs w:val="24"/>
          <w:lang w:val="ro-RO"/>
        </w:rPr>
        <w:t>ă</w:t>
      </w:r>
      <w:r w:rsidRPr="00BF4FD0">
        <w:rPr>
          <w:szCs w:val="24"/>
          <w:lang w:val="ro-RO"/>
        </w:rPr>
        <w:t xml:space="preserve"> de lapte – 5</w:t>
      </w:r>
    </w:p>
    <w:p w14:paraId="1F262D11" w14:textId="77777777" w:rsidR="0052559A" w:rsidRPr="00BF4FD0" w:rsidRDefault="0052559A" w:rsidP="0052559A">
      <w:pPr>
        <w:spacing w:after="0"/>
        <w:rPr>
          <w:szCs w:val="24"/>
          <w:lang w:val="ro-RO"/>
        </w:rPr>
      </w:pPr>
      <w:r w:rsidRPr="00BF4FD0">
        <w:rPr>
          <w:szCs w:val="24"/>
          <w:lang w:val="ro-RO"/>
        </w:rPr>
        <w:tab/>
        <w:t xml:space="preserve"> </w:t>
      </w:r>
    </w:p>
    <w:p w14:paraId="169BB667" w14:textId="77777777" w:rsidR="0052559A" w:rsidRPr="00BF4FD0" w:rsidRDefault="0052559A" w:rsidP="0052559A">
      <w:pPr>
        <w:spacing w:after="0"/>
        <w:rPr>
          <w:szCs w:val="24"/>
          <w:lang w:val="ro-RO"/>
        </w:rPr>
      </w:pPr>
      <w:r w:rsidRPr="00BF4FD0">
        <w:rPr>
          <w:szCs w:val="24"/>
          <w:lang w:val="ro-RO"/>
        </w:rPr>
        <w:t>Aceste produse sunt atestate la un num</w:t>
      </w:r>
      <w:r w:rsidR="00465CE6" w:rsidRPr="00BF4FD0">
        <w:rPr>
          <w:szCs w:val="24"/>
          <w:lang w:val="ro-RO"/>
        </w:rPr>
        <w:t>ă</w:t>
      </w:r>
      <w:r w:rsidRPr="00BF4FD0">
        <w:rPr>
          <w:szCs w:val="24"/>
          <w:lang w:val="ro-RO"/>
        </w:rPr>
        <w:t xml:space="preserve">r de </w:t>
      </w:r>
      <w:r w:rsidR="0017451F">
        <w:rPr>
          <w:szCs w:val="24"/>
          <w:lang w:val="ro-RO"/>
        </w:rPr>
        <w:t>2</w:t>
      </w:r>
      <w:r w:rsidRPr="00BF4FD0">
        <w:rPr>
          <w:szCs w:val="24"/>
          <w:lang w:val="ro-RO"/>
        </w:rPr>
        <w:t xml:space="preserve"> produc</w:t>
      </w:r>
      <w:r w:rsidR="00465CE6" w:rsidRPr="00BF4FD0">
        <w:rPr>
          <w:szCs w:val="24"/>
          <w:lang w:val="ro-RO"/>
        </w:rPr>
        <w:t>ă</w:t>
      </w:r>
      <w:r w:rsidRPr="00BF4FD0">
        <w:rPr>
          <w:szCs w:val="24"/>
          <w:lang w:val="ro-RO"/>
        </w:rPr>
        <w:t>tori agricoli.</w:t>
      </w:r>
    </w:p>
    <w:p w14:paraId="6EB13CFF" w14:textId="77777777" w:rsidR="0052559A" w:rsidRPr="00BF4FD0" w:rsidRDefault="0052559A" w:rsidP="0052559A">
      <w:pPr>
        <w:spacing w:after="0"/>
        <w:rPr>
          <w:b/>
          <w:bCs/>
          <w:szCs w:val="24"/>
          <w:lang w:val="ro-RO"/>
        </w:rPr>
      </w:pPr>
    </w:p>
    <w:p w14:paraId="207DE997" w14:textId="21A2D9E9" w:rsidR="0052559A" w:rsidRPr="004F768C" w:rsidRDefault="0052559A" w:rsidP="004F768C">
      <w:pPr>
        <w:pStyle w:val="ListParagraph"/>
        <w:numPr>
          <w:ilvl w:val="0"/>
          <w:numId w:val="44"/>
        </w:numPr>
        <w:spacing w:after="0"/>
        <w:rPr>
          <w:b/>
          <w:bCs/>
          <w:szCs w:val="24"/>
        </w:rPr>
      </w:pPr>
      <w:proofErr w:type="spellStart"/>
      <w:r w:rsidRPr="004F768C">
        <w:rPr>
          <w:b/>
          <w:bCs/>
          <w:szCs w:val="24"/>
        </w:rPr>
        <w:t>Situația</w:t>
      </w:r>
      <w:proofErr w:type="spellEnd"/>
      <w:r w:rsidRPr="004F768C">
        <w:rPr>
          <w:b/>
          <w:bCs/>
          <w:szCs w:val="24"/>
        </w:rPr>
        <w:t xml:space="preserve"> </w:t>
      </w:r>
      <w:proofErr w:type="spellStart"/>
      <w:r w:rsidRPr="004F768C">
        <w:rPr>
          <w:b/>
          <w:bCs/>
          <w:szCs w:val="24"/>
        </w:rPr>
        <w:t>proiectelor</w:t>
      </w:r>
      <w:proofErr w:type="spellEnd"/>
      <w:r w:rsidRPr="004F768C">
        <w:rPr>
          <w:b/>
          <w:bCs/>
          <w:szCs w:val="24"/>
        </w:rPr>
        <w:t xml:space="preserve"> de </w:t>
      </w:r>
      <w:proofErr w:type="spellStart"/>
      <w:r w:rsidRPr="004F768C">
        <w:rPr>
          <w:b/>
          <w:bCs/>
          <w:szCs w:val="24"/>
        </w:rPr>
        <w:t>amenajamente</w:t>
      </w:r>
      <w:proofErr w:type="spellEnd"/>
      <w:r w:rsidRPr="004F768C">
        <w:rPr>
          <w:b/>
          <w:bCs/>
          <w:szCs w:val="24"/>
        </w:rPr>
        <w:t xml:space="preserve"> pastorale </w:t>
      </w:r>
    </w:p>
    <w:tbl>
      <w:tblPr>
        <w:tblpPr w:leftFromText="180" w:rightFromText="180" w:vertAnchor="text" w:horzAnchor="margin" w:tblpX="562" w:tblpY="251"/>
        <w:tblW w:w="92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1192"/>
        <w:gridCol w:w="974"/>
        <w:gridCol w:w="788"/>
        <w:gridCol w:w="1057"/>
        <w:gridCol w:w="912"/>
        <w:gridCol w:w="1057"/>
        <w:gridCol w:w="1052"/>
        <w:gridCol w:w="1682"/>
      </w:tblGrid>
      <w:tr w:rsidR="008D16A4" w:rsidRPr="00EA4447" w14:paraId="59BF4A78" w14:textId="77777777" w:rsidTr="0077424D">
        <w:trPr>
          <w:trHeight w:val="119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0F83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Nr.</w:t>
            </w: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ro-RO" w:eastAsia="en-GB"/>
              </w:rPr>
              <w:t xml:space="preserve">  </w:t>
            </w:r>
          </w:p>
          <w:p w14:paraId="079ADD46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crt</w:t>
            </w:r>
            <w:proofErr w:type="spellEnd"/>
          </w:p>
          <w:p w14:paraId="5B27813F" w14:textId="77777777" w:rsidR="00EA4447" w:rsidRPr="00EA4447" w:rsidRDefault="00EA4447" w:rsidP="0077424D">
            <w:pPr>
              <w:spacing w:after="0"/>
              <w:jc w:val="left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3E48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Număr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total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localităţi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(UAT)/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judet</w:t>
            </w:r>
            <w:proofErr w:type="spellEnd"/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1551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Număr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UAT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înștiințate</w:t>
            </w:r>
            <w:proofErr w:type="spellEnd"/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E9101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>Număr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 xml:space="preserve"> UAT care au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>solicitat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 xml:space="preserve"> 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>proiecte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fr-FR" w:eastAsia="en-GB"/>
              </w:rPr>
              <w:t xml:space="preserve"> 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9F43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Suprafata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aferentă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proiectelor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solicitate</w:t>
            </w:r>
          </w:p>
          <w:p w14:paraId="3943CD9E" w14:textId="77777777" w:rsidR="00EA4447" w:rsidRPr="00EA4447" w:rsidRDefault="00EA4447" w:rsidP="0077424D">
            <w:pPr>
              <w:spacing w:after="0"/>
              <w:jc w:val="center"/>
              <w:textAlignment w:val="bottom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ha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FF09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Numar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proiecte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elaborate 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F7E6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Suprafata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aferentă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proiectelor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elaborate</w:t>
            </w:r>
          </w:p>
          <w:p w14:paraId="5DF227AB" w14:textId="77777777" w:rsidR="00EA4447" w:rsidRPr="00EA4447" w:rsidRDefault="00EA4447" w:rsidP="0077424D">
            <w:pPr>
              <w:spacing w:after="0"/>
              <w:jc w:val="center"/>
              <w:textAlignment w:val="bottom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ha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A14A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Numar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proiecte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în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curs de </w:t>
            </w:r>
            <w:proofErr w:type="spellStart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elaborare</w:t>
            </w:r>
            <w:proofErr w:type="spellEnd"/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6960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val="pt-BR" w:eastAsia="en-GB"/>
              </w:rPr>
              <w:t>Suprafată aferentă proiectelor în curs de elaborare</w:t>
            </w:r>
          </w:p>
          <w:p w14:paraId="69576B61" w14:textId="77777777" w:rsidR="00EA4447" w:rsidRPr="00EA4447" w:rsidRDefault="00EA4447" w:rsidP="0077424D">
            <w:pPr>
              <w:spacing w:after="0"/>
              <w:jc w:val="center"/>
              <w:textAlignment w:val="bottom"/>
              <w:rPr>
                <w:sz w:val="22"/>
                <w:szCs w:val="22"/>
                <w:lang w:eastAsia="en-GB"/>
              </w:rPr>
            </w:pPr>
            <w:r w:rsidRPr="00EA4447">
              <w:rPr>
                <w:b/>
                <w:bCs/>
                <w:color w:val="000000"/>
                <w:kern w:val="24"/>
                <w:sz w:val="22"/>
                <w:szCs w:val="22"/>
                <w:lang w:eastAsia="en-GB"/>
              </w:rPr>
              <w:t>ha</w:t>
            </w:r>
          </w:p>
        </w:tc>
      </w:tr>
      <w:tr w:rsidR="008D16A4" w:rsidRPr="00EA4447" w14:paraId="4FF3D43F" w14:textId="77777777" w:rsidTr="0077424D">
        <w:trPr>
          <w:trHeight w:val="24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BC75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color w:val="000000"/>
                <w:kern w:val="2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8654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color w:val="000000"/>
                <w:kern w:val="24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83CB3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color w:val="000000"/>
                <w:kern w:val="24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865A" w14:textId="77777777" w:rsidR="00EA4447" w:rsidRPr="00EA4447" w:rsidRDefault="00EA4447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 w:rsidRPr="00EA4447">
              <w:rPr>
                <w:color w:val="000000"/>
                <w:kern w:val="24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8170B" w14:textId="5C463BF6" w:rsidR="00EA4447" w:rsidRPr="00EA4447" w:rsidRDefault="00032543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kern w:val="24"/>
                <w:sz w:val="22"/>
                <w:szCs w:val="22"/>
                <w:lang w:eastAsia="en-GB"/>
              </w:rPr>
              <w:t>49 987,31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8CDA5" w14:textId="2F270640" w:rsidR="00EA4447" w:rsidRPr="00EA4447" w:rsidRDefault="007D299C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kern w:val="24"/>
                <w:sz w:val="22"/>
                <w:szCs w:val="22"/>
                <w:lang w:eastAsia="en-GB"/>
              </w:rPr>
              <w:t>5</w:t>
            </w:r>
            <w:r w:rsidR="00032543">
              <w:rPr>
                <w:color w:val="000000"/>
                <w:kern w:val="2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2C2D" w14:textId="3FD41605" w:rsidR="00EA4447" w:rsidRPr="00EA4447" w:rsidRDefault="00032543" w:rsidP="0077424D">
            <w:pPr>
              <w:spacing w:after="0"/>
              <w:jc w:val="center"/>
              <w:textAlignment w:val="center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kern w:val="24"/>
                <w:sz w:val="22"/>
                <w:szCs w:val="22"/>
                <w:lang w:eastAsia="en-GB"/>
              </w:rPr>
              <w:t>34 293,75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904B" w14:textId="7AD52569" w:rsidR="00EA4447" w:rsidRPr="00EA4447" w:rsidRDefault="00032543" w:rsidP="0077424D">
            <w:pPr>
              <w:spacing w:after="0"/>
              <w:jc w:val="center"/>
              <w:textAlignment w:val="bottom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kern w:val="24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4DD6" w14:textId="1E6FCEF4" w:rsidR="00EA4447" w:rsidRPr="00EA4447" w:rsidRDefault="00032543" w:rsidP="0077424D">
            <w:pPr>
              <w:spacing w:after="0"/>
              <w:jc w:val="center"/>
              <w:textAlignment w:val="bottom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kern w:val="24"/>
                <w:sz w:val="22"/>
                <w:szCs w:val="22"/>
                <w:lang w:eastAsia="en-GB"/>
              </w:rPr>
              <w:t>15 693,56</w:t>
            </w:r>
          </w:p>
        </w:tc>
      </w:tr>
    </w:tbl>
    <w:p w14:paraId="582255FE" w14:textId="77777777" w:rsidR="008D16A4" w:rsidRDefault="008D16A4" w:rsidP="0052559A">
      <w:pPr>
        <w:kinsoku w:val="0"/>
        <w:overflowPunct w:val="0"/>
        <w:textAlignment w:val="baseline"/>
        <w:rPr>
          <w:b/>
          <w:bCs/>
          <w:kern w:val="24"/>
          <w:szCs w:val="24"/>
          <w:lang w:val="ro-RO"/>
        </w:rPr>
      </w:pPr>
    </w:p>
    <w:p w14:paraId="3849DAB3" w14:textId="77777777" w:rsidR="0052559A" w:rsidRDefault="0052559A" w:rsidP="0052559A">
      <w:pPr>
        <w:spacing w:after="0"/>
        <w:rPr>
          <w:b/>
          <w:bCs/>
          <w:szCs w:val="24"/>
          <w:lang w:val="ro-RO"/>
        </w:rPr>
      </w:pPr>
    </w:p>
    <w:p w14:paraId="0457CE50" w14:textId="77777777" w:rsidR="00CD2330" w:rsidRDefault="00CD2330" w:rsidP="00CD2330">
      <w:pPr>
        <w:spacing w:after="0"/>
        <w:rPr>
          <w:b/>
          <w:bCs/>
          <w:szCs w:val="24"/>
          <w:lang w:val="ro-RO"/>
        </w:rPr>
      </w:pPr>
    </w:p>
    <w:p w14:paraId="65033108" w14:textId="77777777" w:rsidR="004F768C" w:rsidRDefault="00CD2330" w:rsidP="00CD2330">
      <w:pPr>
        <w:rPr>
          <w:b/>
          <w:bCs/>
          <w:lang w:val="ro-RO"/>
        </w:rPr>
      </w:pPr>
      <w:r w:rsidRPr="00DA34C7">
        <w:rPr>
          <w:b/>
          <w:bCs/>
          <w:lang w:val="ro-RO"/>
        </w:rPr>
        <w:t xml:space="preserve"> </w:t>
      </w:r>
    </w:p>
    <w:p w14:paraId="4299F971" w14:textId="77777777" w:rsidR="004F768C" w:rsidRDefault="004F768C" w:rsidP="00CD2330">
      <w:pPr>
        <w:rPr>
          <w:b/>
          <w:bCs/>
          <w:lang w:val="ro-RO"/>
        </w:rPr>
      </w:pPr>
    </w:p>
    <w:p w14:paraId="379278E7" w14:textId="5F7BF98D" w:rsidR="00CD2330" w:rsidRPr="00DA34C7" w:rsidRDefault="004F768C" w:rsidP="004F768C">
      <w:pPr>
        <w:ind w:firstLine="426"/>
        <w:rPr>
          <w:b/>
          <w:bCs/>
          <w:lang w:val="ro-RO"/>
        </w:rPr>
      </w:pPr>
      <w:r>
        <w:rPr>
          <w:b/>
          <w:bCs/>
          <w:lang w:val="ro-RO"/>
        </w:rPr>
        <w:t xml:space="preserve">11. </w:t>
      </w:r>
      <w:r w:rsidR="00CD2330" w:rsidRPr="00DA34C7">
        <w:rPr>
          <w:b/>
          <w:bCs/>
          <w:lang w:val="ro-RO"/>
        </w:rPr>
        <w:t xml:space="preserve">Formare profesională </w:t>
      </w:r>
    </w:p>
    <w:p w14:paraId="0363AF9D" w14:textId="08674D39" w:rsidR="00CD2330" w:rsidRPr="00492201" w:rsidRDefault="00492201" w:rsidP="00CD2330">
      <w:pPr>
        <w:spacing w:after="0"/>
        <w:rPr>
          <w:b/>
          <w:bCs/>
          <w:lang w:val="ro-RO"/>
        </w:rPr>
      </w:pPr>
      <w:r w:rsidRPr="00492201">
        <w:rPr>
          <w:b/>
          <w:bCs/>
          <w:lang w:val="ro-RO"/>
        </w:rPr>
        <w:t>a</w:t>
      </w:r>
      <w:r w:rsidR="00CD2330" w:rsidRPr="00492201">
        <w:rPr>
          <w:b/>
          <w:bCs/>
          <w:lang w:val="ro-RO"/>
        </w:rPr>
        <w:t>) Realizarea de cursuri de instruire a beneficiarilor măsurilor din PNDR 2014 – 2020:</w:t>
      </w:r>
    </w:p>
    <w:p w14:paraId="2254DCCC" w14:textId="089C4631" w:rsidR="00CD2330" w:rsidRPr="00DC26CD" w:rsidRDefault="00CD2330" w:rsidP="00CD2330">
      <w:pPr>
        <w:spacing w:after="0"/>
        <w:rPr>
          <w:lang w:val="ro-RO"/>
        </w:rPr>
      </w:pPr>
      <w:r w:rsidRPr="00DC26CD">
        <w:rPr>
          <w:lang w:val="ro-RO"/>
        </w:rPr>
        <w:t xml:space="preserve">Măsura 10 – Agro-mediu și climă </w:t>
      </w:r>
      <w:r>
        <w:rPr>
          <w:lang w:val="ro-RO"/>
        </w:rPr>
        <w:tab/>
      </w:r>
      <w:r w:rsidRPr="00DC26CD">
        <w:rPr>
          <w:lang w:val="ro-RO"/>
        </w:rPr>
        <w:t xml:space="preserve">– </w:t>
      </w:r>
      <w:r>
        <w:rPr>
          <w:lang w:val="ro-RO"/>
        </w:rPr>
        <w:t xml:space="preserve"> </w:t>
      </w:r>
      <w:r w:rsidR="00492201">
        <w:rPr>
          <w:lang w:val="ro-RO"/>
        </w:rPr>
        <w:t>46</w:t>
      </w:r>
      <w:r w:rsidRPr="00DC26CD">
        <w:rPr>
          <w:lang w:val="ro-RO"/>
        </w:rPr>
        <w:t xml:space="preserve"> </w:t>
      </w:r>
    </w:p>
    <w:p w14:paraId="2CA751E1" w14:textId="007F5AB5" w:rsidR="00CD2330" w:rsidRPr="00DC26CD" w:rsidRDefault="00CD2330" w:rsidP="00CD2330">
      <w:pPr>
        <w:spacing w:after="0"/>
        <w:rPr>
          <w:lang w:val="ro-RO"/>
        </w:rPr>
      </w:pPr>
      <w:r w:rsidRPr="00DC26CD">
        <w:rPr>
          <w:lang w:val="ro-RO"/>
        </w:rPr>
        <w:t xml:space="preserve">Măsura 11 – Agricultura ecologică   </w:t>
      </w:r>
      <w:r>
        <w:rPr>
          <w:lang w:val="ro-RO"/>
        </w:rPr>
        <w:t xml:space="preserve"> </w:t>
      </w:r>
      <w:r w:rsidRPr="00DC26CD">
        <w:rPr>
          <w:lang w:val="ro-RO"/>
        </w:rPr>
        <w:t>-</w:t>
      </w:r>
      <w:r>
        <w:rPr>
          <w:lang w:val="ro-RO"/>
        </w:rPr>
        <w:t xml:space="preserve">   </w:t>
      </w:r>
      <w:r w:rsidR="00492201">
        <w:rPr>
          <w:lang w:val="ro-RO"/>
        </w:rPr>
        <w:t>54</w:t>
      </w:r>
      <w:r w:rsidRPr="00DC26CD">
        <w:rPr>
          <w:lang w:val="ro-RO"/>
        </w:rPr>
        <w:t xml:space="preserve"> </w:t>
      </w:r>
    </w:p>
    <w:p w14:paraId="29FD016D" w14:textId="6E32BDED" w:rsidR="00CD2330" w:rsidRPr="00CD2330" w:rsidRDefault="00CD2330" w:rsidP="00CD2330">
      <w:pPr>
        <w:spacing w:after="0"/>
        <w:rPr>
          <w:u w:val="single"/>
          <w:lang w:val="ro-RO"/>
        </w:rPr>
      </w:pPr>
      <w:r w:rsidRPr="00CD2330">
        <w:rPr>
          <w:u w:val="single"/>
          <w:lang w:val="ro-RO"/>
        </w:rPr>
        <w:t>Managementul exploatatiei agricole</w:t>
      </w:r>
      <w:r w:rsidRPr="00CD2330">
        <w:rPr>
          <w:u w:val="single"/>
          <w:lang w:val="ro-RO"/>
        </w:rPr>
        <w:tab/>
        <w:t xml:space="preserve"> -    </w:t>
      </w:r>
      <w:r w:rsidR="00492201">
        <w:rPr>
          <w:u w:val="single"/>
          <w:lang w:val="ro-RO"/>
        </w:rPr>
        <w:t>2</w:t>
      </w:r>
      <w:r>
        <w:rPr>
          <w:u w:val="single"/>
          <w:lang w:val="ro-RO"/>
        </w:rPr>
        <w:t xml:space="preserve">________                                             </w:t>
      </w:r>
    </w:p>
    <w:p w14:paraId="6A2C8085" w14:textId="6D587395" w:rsidR="00CD2330" w:rsidRPr="00CD2330" w:rsidRDefault="00CD2330" w:rsidP="00CD2330">
      <w:pPr>
        <w:spacing w:after="0"/>
        <w:jc w:val="left"/>
        <w:rPr>
          <w:b/>
          <w:bCs/>
          <w:lang w:val="ro-RO"/>
        </w:rPr>
      </w:pPr>
      <w:r w:rsidRPr="00DC26CD">
        <w:rPr>
          <w:lang w:val="ro-RO"/>
        </w:rPr>
        <w:tab/>
      </w:r>
      <w:r w:rsidRPr="00DC26CD">
        <w:rPr>
          <w:lang w:val="ro-RO"/>
        </w:rPr>
        <w:tab/>
      </w:r>
      <w:r w:rsidRPr="00DC26CD">
        <w:rPr>
          <w:lang w:val="ro-RO"/>
        </w:rPr>
        <w:tab/>
        <w:t xml:space="preserve">    </w:t>
      </w:r>
      <w:r w:rsidRPr="00CD2330">
        <w:rPr>
          <w:b/>
          <w:bCs/>
          <w:lang w:val="ro-RO"/>
        </w:rPr>
        <w:t xml:space="preserve">Total :  </w:t>
      </w:r>
      <w:r w:rsidRPr="00CD2330">
        <w:rPr>
          <w:b/>
          <w:bCs/>
          <w:lang w:val="ro-RO"/>
        </w:rPr>
        <w:tab/>
      </w:r>
      <w:r w:rsidR="00492201">
        <w:rPr>
          <w:b/>
          <w:bCs/>
          <w:lang w:val="ro-RO"/>
        </w:rPr>
        <w:t xml:space="preserve">  102 </w:t>
      </w:r>
      <w:r w:rsidRPr="00CD2330">
        <w:rPr>
          <w:b/>
          <w:bCs/>
          <w:lang w:val="ro-RO"/>
        </w:rPr>
        <w:t>beneficiari</w:t>
      </w:r>
    </w:p>
    <w:p w14:paraId="484B6AEC" w14:textId="77777777" w:rsidR="00CD2330" w:rsidRDefault="00CD2330" w:rsidP="00CD2330">
      <w:pPr>
        <w:spacing w:after="0"/>
        <w:rPr>
          <w:b/>
          <w:bCs/>
        </w:rPr>
      </w:pPr>
    </w:p>
    <w:p w14:paraId="2AADA98D" w14:textId="77777777" w:rsidR="00CD2330" w:rsidRDefault="00CD2330" w:rsidP="00CD2330">
      <w:pPr>
        <w:spacing w:after="0"/>
        <w:rPr>
          <w:b/>
          <w:bCs/>
          <w:lang w:val="ro-RO"/>
        </w:rPr>
      </w:pPr>
      <w:r w:rsidRPr="00492201">
        <w:rPr>
          <w:b/>
          <w:bCs/>
          <w:sz w:val="22"/>
          <w:szCs w:val="22"/>
          <w:lang w:val="ro-RO"/>
        </w:rPr>
        <w:t>Informarea  potenţiali beneficiari ai măsurilor PNDR 2014 – 2020, perioada de tranzit 2021-2022</w:t>
      </w:r>
      <w:r>
        <w:rPr>
          <w:b/>
          <w:bCs/>
          <w:lang w:val="ro-RO"/>
        </w:rPr>
        <w:t xml:space="preserve"> :</w:t>
      </w:r>
    </w:p>
    <w:p w14:paraId="6A518AFC" w14:textId="77777777" w:rsidR="00154EA7" w:rsidRDefault="00154EA7" w:rsidP="00CD2330">
      <w:pPr>
        <w:spacing w:after="0"/>
        <w:rPr>
          <w:lang w:val="ro-RO"/>
        </w:rPr>
      </w:pPr>
    </w:p>
    <w:p w14:paraId="634E4277" w14:textId="4D58FF93" w:rsidR="00CD2330" w:rsidRPr="00BD3D5E" w:rsidRDefault="00CD2330" w:rsidP="00CD2330">
      <w:pPr>
        <w:spacing w:after="0"/>
        <w:rPr>
          <w:lang w:val="ro-RO"/>
        </w:rPr>
      </w:pPr>
      <w:r w:rsidRPr="00BD3D5E">
        <w:rPr>
          <w:lang w:val="ro-RO"/>
        </w:rPr>
        <w:t xml:space="preserve">S.M. 6.1 -Sprijin pentru instalarea tinerilor fermieri : </w:t>
      </w:r>
      <w:r w:rsidR="00492201">
        <w:rPr>
          <w:lang w:val="ro-RO"/>
        </w:rPr>
        <w:t>12</w:t>
      </w:r>
    </w:p>
    <w:p w14:paraId="4C58AA91" w14:textId="16055C82" w:rsidR="00CD2330" w:rsidRDefault="00CD2330" w:rsidP="00CD2330">
      <w:pPr>
        <w:spacing w:after="0"/>
        <w:rPr>
          <w:lang w:val="ro-RO"/>
        </w:rPr>
      </w:pPr>
      <w:r w:rsidRPr="00BD3D5E">
        <w:rPr>
          <w:lang w:val="ro-RO"/>
        </w:rPr>
        <w:t>S.M.6.3 -</w:t>
      </w:r>
      <w:r w:rsidRPr="00BD3D5E">
        <w:t xml:space="preserve"> </w:t>
      </w:r>
      <w:r w:rsidRPr="00BD3D5E">
        <w:rPr>
          <w:lang w:val="ro-RO"/>
        </w:rPr>
        <w:t xml:space="preserve">Sprijin pentru dezvoltarea fermelor mici : </w:t>
      </w:r>
      <w:r w:rsidR="00492201">
        <w:rPr>
          <w:lang w:val="ro-RO"/>
        </w:rPr>
        <w:t xml:space="preserve">  90</w:t>
      </w:r>
    </w:p>
    <w:p w14:paraId="009466A1" w14:textId="77777777" w:rsidR="00CD2330" w:rsidRDefault="00CD2330" w:rsidP="00CD2330">
      <w:pPr>
        <w:spacing w:after="0"/>
        <w:rPr>
          <w:b/>
          <w:bCs/>
          <w:lang w:val="ro-RO"/>
        </w:rPr>
      </w:pPr>
    </w:p>
    <w:p w14:paraId="5831DBD2" w14:textId="77777777" w:rsidR="0076700C" w:rsidRDefault="0076700C" w:rsidP="00CD2330">
      <w:pPr>
        <w:spacing w:after="0"/>
        <w:rPr>
          <w:b/>
          <w:bCs/>
          <w:lang w:val="ro-RO"/>
        </w:rPr>
      </w:pPr>
    </w:p>
    <w:p w14:paraId="0BCADD03" w14:textId="554DC48E" w:rsidR="00CD2330" w:rsidRDefault="00CD2330" w:rsidP="00CD2330">
      <w:pPr>
        <w:spacing w:after="0"/>
        <w:rPr>
          <w:b/>
          <w:bCs/>
          <w:lang w:val="ro-RO"/>
        </w:rPr>
      </w:pPr>
      <w:r w:rsidRPr="00BD3D5E">
        <w:rPr>
          <w:b/>
          <w:bCs/>
          <w:lang w:val="ro-RO"/>
        </w:rPr>
        <w:t>Consiliere şi asistenţă tehnică de specialitate pentru elaborarea dosarelor de plăţi pentru proiectele finanţate prin PNDR:</w:t>
      </w:r>
    </w:p>
    <w:p w14:paraId="237A61B7" w14:textId="77777777" w:rsidR="00154EA7" w:rsidRDefault="00154EA7" w:rsidP="00CD2330">
      <w:pPr>
        <w:spacing w:after="0"/>
        <w:rPr>
          <w:lang w:val="ro-RO"/>
        </w:rPr>
      </w:pPr>
    </w:p>
    <w:p w14:paraId="008D733E" w14:textId="77777777" w:rsidR="00CD2330" w:rsidRDefault="00CD2330" w:rsidP="00CD2330">
      <w:pPr>
        <w:spacing w:after="0"/>
        <w:rPr>
          <w:lang w:val="ro-RO"/>
        </w:rPr>
      </w:pPr>
      <w:r>
        <w:rPr>
          <w:lang w:val="ro-RO"/>
        </w:rPr>
        <w:t>Cerere de plata S.M.6.3 -  Tr.I</w:t>
      </w:r>
      <w:r>
        <w:rPr>
          <w:lang w:val="ro-RO"/>
        </w:rPr>
        <w:tab/>
        <w:t xml:space="preserve"> – </w:t>
      </w:r>
      <w:r>
        <w:rPr>
          <w:lang w:val="ro-RO"/>
        </w:rPr>
        <w:tab/>
        <w:t>17 beneficiari</w:t>
      </w:r>
    </w:p>
    <w:p w14:paraId="4D8AB903" w14:textId="77777777" w:rsidR="00CD2330" w:rsidRDefault="00CD2330" w:rsidP="00CD2330">
      <w:pPr>
        <w:spacing w:after="0"/>
        <w:rPr>
          <w:lang w:val="ro-RO"/>
        </w:rPr>
      </w:pPr>
      <w:r w:rsidRPr="00E63F19">
        <w:rPr>
          <w:lang w:val="ro-RO"/>
        </w:rPr>
        <w:t>Cerere de plata S.M.6.3</w:t>
      </w:r>
      <w:r>
        <w:rPr>
          <w:lang w:val="ro-RO"/>
        </w:rPr>
        <w:t xml:space="preserve"> -Tr.2</w:t>
      </w:r>
      <w:r>
        <w:rPr>
          <w:lang w:val="ro-RO"/>
        </w:rPr>
        <w:tab/>
      </w:r>
      <w:r>
        <w:rPr>
          <w:lang w:val="ro-RO"/>
        </w:rPr>
        <w:tab/>
        <w:t xml:space="preserve"> -</w:t>
      </w:r>
      <w:r>
        <w:rPr>
          <w:lang w:val="ro-RO"/>
        </w:rPr>
        <w:tab/>
        <w:t>19 beneficiari</w:t>
      </w:r>
    </w:p>
    <w:p w14:paraId="5DE8775D" w14:textId="77777777" w:rsidR="00CD2330" w:rsidRDefault="00CD2330" w:rsidP="00CD2330">
      <w:pPr>
        <w:spacing w:after="0"/>
        <w:rPr>
          <w:lang w:val="ro-RO"/>
        </w:rPr>
      </w:pPr>
      <w:r>
        <w:rPr>
          <w:lang w:val="ro-RO"/>
        </w:rPr>
        <w:t>Modificare plan de afaceri</w:t>
      </w:r>
      <w:r>
        <w:rPr>
          <w:lang w:val="ro-RO"/>
        </w:rPr>
        <w:tab/>
      </w:r>
      <w:r>
        <w:rPr>
          <w:lang w:val="ro-RO"/>
        </w:rPr>
        <w:tab/>
        <w:t xml:space="preserve"> -</w:t>
      </w:r>
      <w:r>
        <w:rPr>
          <w:lang w:val="ro-RO"/>
        </w:rPr>
        <w:tab/>
        <w:t xml:space="preserve">  7 beneficiari</w:t>
      </w:r>
    </w:p>
    <w:p w14:paraId="4692D29A" w14:textId="77777777" w:rsidR="00642DA8" w:rsidRDefault="00642DA8" w:rsidP="00642DA8">
      <w:pPr>
        <w:spacing w:after="0"/>
        <w:ind w:firstLine="720"/>
        <w:rPr>
          <w:szCs w:val="24"/>
        </w:rPr>
      </w:pPr>
    </w:p>
    <w:p w14:paraId="1C87CC76" w14:textId="095CC233" w:rsidR="00642DA8" w:rsidRDefault="00642DA8" w:rsidP="00642DA8">
      <w:pPr>
        <w:spacing w:after="0"/>
        <w:ind w:firstLine="720"/>
        <w:rPr>
          <w:szCs w:val="24"/>
        </w:rPr>
      </w:pPr>
      <w:proofErr w:type="spellStart"/>
      <w:r>
        <w:rPr>
          <w:szCs w:val="24"/>
        </w:rPr>
        <w:t>Prioritățile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domeniu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agriculturii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industriei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alimentare</w:t>
      </w:r>
      <w:proofErr w:type="spellEnd"/>
      <w:r>
        <w:rPr>
          <w:szCs w:val="24"/>
        </w:rPr>
        <w:t xml:space="preserve"> sunt </w:t>
      </w:r>
      <w:proofErr w:type="spellStart"/>
      <w:r>
        <w:rPr>
          <w:szCs w:val="24"/>
        </w:rPr>
        <w:t>industrializarea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susținerea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procesării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creșterea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accesului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piață</w:t>
      </w:r>
      <w:proofErr w:type="spellEnd"/>
      <w:r>
        <w:rPr>
          <w:szCs w:val="24"/>
        </w:rPr>
        <w:t xml:space="preserve"> al </w:t>
      </w:r>
      <w:proofErr w:type="spellStart"/>
      <w:r>
        <w:rPr>
          <w:szCs w:val="24"/>
        </w:rPr>
        <w:t>produselor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românești</w:t>
      </w:r>
      <w:proofErr w:type="spellEnd"/>
      <w:r>
        <w:rPr>
          <w:szCs w:val="24"/>
        </w:rPr>
        <w:t xml:space="preserve"> pe </w:t>
      </w:r>
      <w:proofErr w:type="spellStart"/>
      <w:r>
        <w:rPr>
          <w:szCs w:val="24"/>
        </w:rPr>
        <w:t>piața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externă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Ținând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seama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particularitățile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domeniu</w:t>
      </w:r>
      <w:proofErr w:type="spellEnd"/>
      <w:r>
        <w:rPr>
          <w:szCs w:val="24"/>
        </w:rPr>
        <w:t xml:space="preserve"> care se </w:t>
      </w:r>
      <w:proofErr w:type="spellStart"/>
      <w:r>
        <w:rPr>
          <w:szCs w:val="24"/>
        </w:rPr>
        <w:t>referă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constrângeri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economice</w:t>
      </w:r>
      <w:proofErr w:type="spellEnd"/>
      <w:r>
        <w:rPr>
          <w:szCs w:val="24"/>
        </w:rPr>
        <w:t xml:space="preserve">, de </w:t>
      </w:r>
      <w:proofErr w:type="spellStart"/>
      <w:r>
        <w:rPr>
          <w:szCs w:val="24"/>
        </w:rPr>
        <w:t>mediu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sănătatea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riscuri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naturale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competiție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ridicată</w:t>
      </w:r>
      <w:proofErr w:type="spellEnd"/>
      <w:r>
        <w:rPr>
          <w:szCs w:val="24"/>
        </w:rPr>
        <w:t xml:space="preserve"> se are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atât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măsuri</w:t>
      </w:r>
      <w:proofErr w:type="spellEnd"/>
      <w:r>
        <w:rPr>
          <w:szCs w:val="24"/>
        </w:rPr>
        <w:t xml:space="preserve"> pe termen </w:t>
      </w:r>
      <w:proofErr w:type="spellStart"/>
      <w:r>
        <w:rPr>
          <w:szCs w:val="24"/>
        </w:rPr>
        <w:t>scurt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nu </w:t>
      </w:r>
      <w:proofErr w:type="spellStart"/>
      <w:r>
        <w:rPr>
          <w:szCs w:val="24"/>
        </w:rPr>
        <w:t>distorsioneze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echilibrul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producător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piață</w:t>
      </w:r>
      <w:proofErr w:type="spellEnd"/>
      <w:r>
        <w:rPr>
          <w:szCs w:val="24"/>
        </w:rPr>
        <w:t xml:space="preserve">, precum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unele</w:t>
      </w:r>
      <w:proofErr w:type="spellEnd"/>
      <w:r>
        <w:rPr>
          <w:szCs w:val="24"/>
        </w:rPr>
        <w:t xml:space="preserve"> initiative care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pregătească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viitoare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publice</w:t>
      </w:r>
      <w:proofErr w:type="spellEnd"/>
      <w:r>
        <w:rPr>
          <w:szCs w:val="24"/>
        </w:rPr>
        <w:t>.</w:t>
      </w:r>
    </w:p>
    <w:p w14:paraId="20BB84F0" w14:textId="77777777" w:rsidR="00642DA8" w:rsidRDefault="00642DA8" w:rsidP="00642DA8">
      <w:pPr>
        <w:spacing w:after="0"/>
        <w:ind w:firstLine="720"/>
        <w:rPr>
          <w:szCs w:val="24"/>
        </w:rPr>
      </w:pPr>
      <w:r>
        <w:rPr>
          <w:szCs w:val="24"/>
        </w:rPr>
        <w:t xml:space="preserve">Agricultura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industria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alimentară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bazată</w:t>
      </w:r>
      <w:proofErr w:type="spellEnd"/>
      <w:r>
        <w:rPr>
          <w:szCs w:val="24"/>
        </w:rPr>
        <w:t xml:space="preserve"> pe </w:t>
      </w:r>
      <w:proofErr w:type="spellStart"/>
      <w:r>
        <w:rPr>
          <w:szCs w:val="24"/>
        </w:rPr>
        <w:t>materie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primă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autohtonă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reprezintă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prioritatea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importantă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contestul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constrângerilor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mediu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siguranța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alimentară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schimbărilor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climatice</w:t>
      </w:r>
      <w:proofErr w:type="spellEnd"/>
    </w:p>
    <w:p w14:paraId="54E7BC42" w14:textId="77777777" w:rsidR="00642DA8" w:rsidRDefault="00642DA8" w:rsidP="00642DA8">
      <w:pPr>
        <w:spacing w:after="0"/>
        <w:ind w:firstLine="720"/>
        <w:rPr>
          <w:szCs w:val="24"/>
        </w:rPr>
      </w:pPr>
      <w:r>
        <w:rPr>
          <w:szCs w:val="24"/>
        </w:rPr>
        <w:t xml:space="preserve">O </w:t>
      </w:r>
      <w:proofErr w:type="spellStart"/>
      <w:r>
        <w:rPr>
          <w:szCs w:val="24"/>
        </w:rPr>
        <w:t>altă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prioritate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susținerea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generațiilor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tinere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fermierii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scopul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menținerii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mediu</w:t>
      </w:r>
      <w:proofErr w:type="spellEnd"/>
      <w:r>
        <w:rPr>
          <w:szCs w:val="24"/>
        </w:rPr>
        <w:t xml:space="preserve"> rural active, </w:t>
      </w:r>
      <w:proofErr w:type="spellStart"/>
      <w:r>
        <w:rPr>
          <w:szCs w:val="24"/>
        </w:rPr>
        <w:t>durabil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finanțări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acordate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tinerilor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fermieri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dezvoltarea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afacerilor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agricultură</w:t>
      </w:r>
      <w:proofErr w:type="spellEnd"/>
    </w:p>
    <w:p w14:paraId="3A3816D5" w14:textId="77777777" w:rsidR="0052559A" w:rsidRPr="00826950" w:rsidRDefault="0052559A" w:rsidP="0052559A">
      <w:pPr>
        <w:spacing w:after="0"/>
        <w:rPr>
          <w:b/>
          <w:bCs/>
          <w:szCs w:val="24"/>
          <w:lang w:val="ro-RO"/>
        </w:rPr>
      </w:pPr>
    </w:p>
    <w:p w14:paraId="3B607B8C" w14:textId="6A062A27" w:rsidR="0039193F" w:rsidRPr="00412075" w:rsidRDefault="0039193F" w:rsidP="00412075">
      <w:pPr>
        <w:pStyle w:val="ListParagraph"/>
        <w:numPr>
          <w:ilvl w:val="0"/>
          <w:numId w:val="35"/>
        </w:numPr>
        <w:spacing w:after="0"/>
        <w:ind w:left="1276" w:hanging="556"/>
        <w:rPr>
          <w:b/>
          <w:bCs/>
          <w:szCs w:val="24"/>
          <w:lang w:val="ro-RO"/>
        </w:rPr>
      </w:pPr>
      <w:r w:rsidRPr="00412075">
        <w:rPr>
          <w:b/>
          <w:bCs/>
          <w:szCs w:val="24"/>
          <w:lang w:val="ro-RO"/>
        </w:rPr>
        <w:t>TRANSPARENȚĂ INSTITUȚIONALĂ</w:t>
      </w:r>
    </w:p>
    <w:p w14:paraId="6D0F026B" w14:textId="77777777" w:rsidR="00642DA8" w:rsidRDefault="00642DA8" w:rsidP="00412075">
      <w:pPr>
        <w:rPr>
          <w:szCs w:val="24"/>
          <w:lang w:val="ro-RO"/>
        </w:rPr>
      </w:pPr>
    </w:p>
    <w:p w14:paraId="0742BA64" w14:textId="497A1F49" w:rsidR="00412075" w:rsidRPr="00412075" w:rsidRDefault="00412075" w:rsidP="00412075">
      <w:pPr>
        <w:rPr>
          <w:szCs w:val="24"/>
          <w:lang w:val="ro-RO"/>
        </w:rPr>
      </w:pPr>
      <w:r w:rsidRPr="00412075">
        <w:rPr>
          <w:szCs w:val="24"/>
          <w:lang w:val="ro-RO"/>
        </w:rPr>
        <w:t>În anului  2022 subventiile pentru institutia publica DAJ Salaj au fost în sumă de 3.264.912 lei iar veniturile din prestari de servicii au fost de 3.081 lei  şi s-au efectuat plaţi în sumă de  3.267.993 lei .</w:t>
      </w:r>
      <w:r w:rsidRPr="00412075">
        <w:rPr>
          <w:color w:val="2A76A7"/>
          <w:szCs w:val="24"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499"/>
        <w:gridCol w:w="1677"/>
        <w:gridCol w:w="3279"/>
      </w:tblGrid>
      <w:tr w:rsidR="00412075" w:rsidRPr="007F4616" w14:paraId="7462A23A" w14:textId="77777777" w:rsidTr="00412075">
        <w:tc>
          <w:tcPr>
            <w:tcW w:w="2316" w:type="dxa"/>
            <w:shd w:val="clear" w:color="auto" w:fill="auto"/>
            <w:vAlign w:val="center"/>
          </w:tcPr>
          <w:p w14:paraId="25F54B9F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Denumire cheltuieli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E62DC91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ro-RO"/>
              </w:rPr>
            </w:pPr>
            <w:r w:rsidRPr="007F4616">
              <w:rPr>
                <w:b/>
                <w:bCs/>
                <w:szCs w:val="24"/>
                <w:lang w:val="ro-RO"/>
              </w:rPr>
              <w:t>Credite de angajament aprobate</w:t>
            </w:r>
          </w:p>
          <w:p w14:paraId="41B47D4B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ro-RO"/>
              </w:rPr>
              <w:t>- lei -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4377F30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Plati efectuate</w:t>
            </w:r>
          </w:p>
          <w:p w14:paraId="20171F38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ro-RO"/>
              </w:rPr>
              <w:t>-lei-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2156576" w14:textId="77777777" w:rsidR="00412075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 xml:space="preserve">Cheltuieli efectuate </w:t>
            </w:r>
          </w:p>
          <w:p w14:paraId="79E22998" w14:textId="77777777" w:rsidR="00412075" w:rsidRPr="007F4616" w:rsidRDefault="00412075" w:rsidP="00237910">
            <w:pPr>
              <w:spacing w:after="0"/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ro-RO"/>
              </w:rPr>
              <w:t>- lei -</w:t>
            </w:r>
          </w:p>
        </w:tc>
      </w:tr>
      <w:tr w:rsidR="00412075" w:rsidRPr="00453F71" w14:paraId="44568149" w14:textId="77777777" w:rsidTr="00412075">
        <w:trPr>
          <w:trHeight w:val="350"/>
        </w:trPr>
        <w:tc>
          <w:tcPr>
            <w:tcW w:w="2316" w:type="dxa"/>
            <w:shd w:val="clear" w:color="auto" w:fill="auto"/>
          </w:tcPr>
          <w:p w14:paraId="06F68E93" w14:textId="77777777" w:rsidR="00412075" w:rsidRPr="00453F71" w:rsidRDefault="00412075" w:rsidP="00237910">
            <w:pPr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-</w:t>
            </w:r>
            <w:r>
              <w:rPr>
                <w:szCs w:val="24"/>
                <w:lang w:val="it-IT"/>
              </w:rPr>
              <w:t xml:space="preserve"> </w:t>
            </w:r>
            <w:r w:rsidRPr="00453F71">
              <w:rPr>
                <w:szCs w:val="24"/>
                <w:lang w:val="it-IT"/>
              </w:rPr>
              <w:t>cheltuieli personal</w:t>
            </w:r>
          </w:p>
        </w:tc>
        <w:tc>
          <w:tcPr>
            <w:tcW w:w="2499" w:type="dxa"/>
            <w:shd w:val="clear" w:color="auto" w:fill="auto"/>
          </w:tcPr>
          <w:p w14:paraId="3BC8487D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1.887.000</w:t>
            </w:r>
          </w:p>
        </w:tc>
        <w:tc>
          <w:tcPr>
            <w:tcW w:w="1677" w:type="dxa"/>
            <w:shd w:val="clear" w:color="auto" w:fill="auto"/>
          </w:tcPr>
          <w:p w14:paraId="0D91A7E6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1.846.664</w:t>
            </w:r>
          </w:p>
        </w:tc>
        <w:tc>
          <w:tcPr>
            <w:tcW w:w="3279" w:type="dxa"/>
            <w:shd w:val="clear" w:color="auto" w:fill="auto"/>
          </w:tcPr>
          <w:p w14:paraId="27E2D6C8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1.857.520</w:t>
            </w:r>
          </w:p>
        </w:tc>
      </w:tr>
      <w:tr w:rsidR="00412075" w:rsidRPr="00453F71" w14:paraId="3FD7F092" w14:textId="77777777" w:rsidTr="00412075">
        <w:trPr>
          <w:trHeight w:val="244"/>
        </w:trPr>
        <w:tc>
          <w:tcPr>
            <w:tcW w:w="2316" w:type="dxa"/>
            <w:shd w:val="clear" w:color="auto" w:fill="auto"/>
          </w:tcPr>
          <w:p w14:paraId="45AAA410" w14:textId="77777777" w:rsidR="00412075" w:rsidRPr="00453F71" w:rsidRDefault="00412075" w:rsidP="00237910">
            <w:pPr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-</w:t>
            </w:r>
            <w:r>
              <w:rPr>
                <w:szCs w:val="24"/>
                <w:lang w:val="it-IT"/>
              </w:rPr>
              <w:t xml:space="preserve"> </w:t>
            </w:r>
            <w:r w:rsidRPr="00453F71">
              <w:rPr>
                <w:szCs w:val="24"/>
                <w:lang w:val="it-IT"/>
              </w:rPr>
              <w:t xml:space="preserve">bunuri şi servicii </w:t>
            </w:r>
          </w:p>
        </w:tc>
        <w:tc>
          <w:tcPr>
            <w:tcW w:w="2499" w:type="dxa"/>
            <w:shd w:val="clear" w:color="auto" w:fill="auto"/>
          </w:tcPr>
          <w:p w14:paraId="3E64CBC9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300.000</w:t>
            </w:r>
          </w:p>
        </w:tc>
        <w:tc>
          <w:tcPr>
            <w:tcW w:w="1677" w:type="dxa"/>
            <w:shd w:val="clear" w:color="auto" w:fill="auto"/>
          </w:tcPr>
          <w:p w14:paraId="3BEAACEB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265.176</w:t>
            </w:r>
          </w:p>
        </w:tc>
        <w:tc>
          <w:tcPr>
            <w:tcW w:w="3279" w:type="dxa"/>
            <w:shd w:val="clear" w:color="auto" w:fill="auto"/>
          </w:tcPr>
          <w:p w14:paraId="34F8977A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285.696</w:t>
            </w:r>
          </w:p>
        </w:tc>
      </w:tr>
      <w:tr w:rsidR="00412075" w:rsidRPr="00453F71" w14:paraId="0DFD87AF" w14:textId="77777777" w:rsidTr="00412075">
        <w:tc>
          <w:tcPr>
            <w:tcW w:w="2316" w:type="dxa"/>
            <w:shd w:val="clear" w:color="auto" w:fill="auto"/>
          </w:tcPr>
          <w:p w14:paraId="5A34F54B" w14:textId="77777777" w:rsidR="00412075" w:rsidRPr="00453F71" w:rsidRDefault="00412075" w:rsidP="00237910">
            <w:pPr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- subventii 40</w:t>
            </w:r>
          </w:p>
        </w:tc>
        <w:tc>
          <w:tcPr>
            <w:tcW w:w="2499" w:type="dxa"/>
            <w:shd w:val="clear" w:color="auto" w:fill="auto"/>
          </w:tcPr>
          <w:p w14:paraId="3CB3196F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889.000</w:t>
            </w:r>
          </w:p>
        </w:tc>
        <w:tc>
          <w:tcPr>
            <w:tcW w:w="1677" w:type="dxa"/>
            <w:shd w:val="clear" w:color="auto" w:fill="auto"/>
          </w:tcPr>
          <w:p w14:paraId="3DE39356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886.730</w:t>
            </w:r>
          </w:p>
        </w:tc>
        <w:tc>
          <w:tcPr>
            <w:tcW w:w="3279" w:type="dxa"/>
            <w:shd w:val="clear" w:color="auto" w:fill="auto"/>
          </w:tcPr>
          <w:p w14:paraId="5E98262D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886.730</w:t>
            </w:r>
          </w:p>
        </w:tc>
      </w:tr>
      <w:tr w:rsidR="00412075" w:rsidRPr="00453F71" w14:paraId="772DA29E" w14:textId="77777777" w:rsidTr="00412075">
        <w:tc>
          <w:tcPr>
            <w:tcW w:w="2316" w:type="dxa"/>
            <w:shd w:val="clear" w:color="auto" w:fill="auto"/>
          </w:tcPr>
          <w:p w14:paraId="524AF74D" w14:textId="77777777" w:rsidR="00412075" w:rsidRPr="00453F71" w:rsidRDefault="00412075" w:rsidP="00237910">
            <w:pPr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- alte cheltuieli 59</w:t>
            </w:r>
          </w:p>
        </w:tc>
        <w:tc>
          <w:tcPr>
            <w:tcW w:w="2499" w:type="dxa"/>
            <w:shd w:val="clear" w:color="auto" w:fill="auto"/>
          </w:tcPr>
          <w:p w14:paraId="20FE1DB1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40.000</w:t>
            </w:r>
          </w:p>
        </w:tc>
        <w:tc>
          <w:tcPr>
            <w:tcW w:w="1677" w:type="dxa"/>
            <w:shd w:val="clear" w:color="auto" w:fill="auto"/>
          </w:tcPr>
          <w:p w14:paraId="4FC5C52C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39.965</w:t>
            </w:r>
          </w:p>
        </w:tc>
        <w:tc>
          <w:tcPr>
            <w:tcW w:w="3279" w:type="dxa"/>
            <w:shd w:val="clear" w:color="auto" w:fill="auto"/>
          </w:tcPr>
          <w:p w14:paraId="712A19D3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39.965</w:t>
            </w:r>
          </w:p>
        </w:tc>
      </w:tr>
      <w:tr w:rsidR="00412075" w:rsidRPr="00453F71" w14:paraId="2094FF63" w14:textId="77777777" w:rsidTr="00412075">
        <w:trPr>
          <w:trHeight w:val="645"/>
        </w:trPr>
        <w:tc>
          <w:tcPr>
            <w:tcW w:w="2316" w:type="dxa"/>
            <w:shd w:val="clear" w:color="auto" w:fill="auto"/>
          </w:tcPr>
          <w:p w14:paraId="2CC4880D" w14:textId="77777777" w:rsidR="00412075" w:rsidRPr="00453F71" w:rsidRDefault="00412075" w:rsidP="00237910">
            <w:pPr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-</w:t>
            </w:r>
            <w:r>
              <w:rPr>
                <w:szCs w:val="24"/>
                <w:lang w:val="it-IT"/>
              </w:rPr>
              <w:t xml:space="preserve"> </w:t>
            </w:r>
            <w:r w:rsidRPr="00453F71">
              <w:rPr>
                <w:szCs w:val="24"/>
                <w:lang w:val="it-IT"/>
              </w:rPr>
              <w:t>cheltuieli de capital</w:t>
            </w:r>
          </w:p>
        </w:tc>
        <w:tc>
          <w:tcPr>
            <w:tcW w:w="2499" w:type="dxa"/>
            <w:shd w:val="clear" w:color="auto" w:fill="auto"/>
          </w:tcPr>
          <w:p w14:paraId="0AA42FEB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230.000</w:t>
            </w:r>
          </w:p>
        </w:tc>
        <w:tc>
          <w:tcPr>
            <w:tcW w:w="1677" w:type="dxa"/>
            <w:shd w:val="clear" w:color="auto" w:fill="auto"/>
          </w:tcPr>
          <w:p w14:paraId="57CF1200" w14:textId="77777777" w:rsidR="00412075" w:rsidRPr="00453F71" w:rsidRDefault="00412075" w:rsidP="00237910">
            <w:pPr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229.458</w:t>
            </w:r>
          </w:p>
        </w:tc>
        <w:tc>
          <w:tcPr>
            <w:tcW w:w="3279" w:type="dxa"/>
            <w:shd w:val="clear" w:color="auto" w:fill="auto"/>
          </w:tcPr>
          <w:p w14:paraId="3DF27CB7" w14:textId="77777777" w:rsidR="00412075" w:rsidRDefault="00412075" w:rsidP="00237910">
            <w:pPr>
              <w:spacing w:after="0"/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616.281</w:t>
            </w:r>
          </w:p>
          <w:p w14:paraId="1AA755D8" w14:textId="77777777" w:rsidR="00412075" w:rsidRPr="00453F71" w:rsidRDefault="00412075" w:rsidP="00237910">
            <w:pPr>
              <w:spacing w:after="0"/>
              <w:jc w:val="right"/>
              <w:rPr>
                <w:szCs w:val="24"/>
                <w:lang w:val="it-IT"/>
              </w:rPr>
            </w:pPr>
            <w:r w:rsidRPr="00453F71">
              <w:rPr>
                <w:szCs w:val="24"/>
                <w:lang w:val="it-IT"/>
              </w:rPr>
              <w:t>reprezinta amortizarea activelor</w:t>
            </w:r>
          </w:p>
        </w:tc>
      </w:tr>
      <w:tr w:rsidR="00412075" w:rsidRPr="007F4616" w14:paraId="6E75F983" w14:textId="77777777" w:rsidTr="00C80B19">
        <w:trPr>
          <w:trHeight w:val="205"/>
        </w:trPr>
        <w:tc>
          <w:tcPr>
            <w:tcW w:w="2316" w:type="dxa"/>
            <w:shd w:val="clear" w:color="auto" w:fill="auto"/>
            <w:vAlign w:val="center"/>
          </w:tcPr>
          <w:p w14:paraId="0F162A1F" w14:textId="03FADDF8" w:rsidR="00412075" w:rsidRPr="007F4616" w:rsidRDefault="00412075" w:rsidP="00237910">
            <w:pPr>
              <w:jc w:val="center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Total</w:t>
            </w:r>
            <w:r w:rsidR="00C80B19">
              <w:rPr>
                <w:b/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2499" w:type="dxa"/>
            <w:shd w:val="clear" w:color="auto" w:fill="auto"/>
          </w:tcPr>
          <w:p w14:paraId="605AA0BB" w14:textId="77777777" w:rsidR="00412075" w:rsidRPr="007F4616" w:rsidRDefault="00412075" w:rsidP="00237910">
            <w:pPr>
              <w:jc w:val="right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3.346.000</w:t>
            </w:r>
          </w:p>
        </w:tc>
        <w:tc>
          <w:tcPr>
            <w:tcW w:w="1677" w:type="dxa"/>
            <w:shd w:val="clear" w:color="auto" w:fill="auto"/>
          </w:tcPr>
          <w:p w14:paraId="0FD50BFD" w14:textId="77777777" w:rsidR="00412075" w:rsidRPr="007F4616" w:rsidRDefault="00412075" w:rsidP="00237910">
            <w:pPr>
              <w:jc w:val="right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3.267.993</w:t>
            </w:r>
          </w:p>
        </w:tc>
        <w:tc>
          <w:tcPr>
            <w:tcW w:w="3279" w:type="dxa"/>
            <w:shd w:val="clear" w:color="auto" w:fill="auto"/>
          </w:tcPr>
          <w:p w14:paraId="7B39AB85" w14:textId="77777777" w:rsidR="00412075" w:rsidRPr="007F4616" w:rsidRDefault="00412075" w:rsidP="00237910">
            <w:pPr>
              <w:jc w:val="right"/>
              <w:rPr>
                <w:b/>
                <w:bCs/>
                <w:szCs w:val="24"/>
                <w:lang w:val="it-IT"/>
              </w:rPr>
            </w:pPr>
            <w:r w:rsidRPr="007F4616">
              <w:rPr>
                <w:b/>
                <w:bCs/>
                <w:szCs w:val="24"/>
                <w:lang w:val="it-IT"/>
              </w:rPr>
              <w:t>3.686.192</w:t>
            </w:r>
          </w:p>
        </w:tc>
      </w:tr>
    </w:tbl>
    <w:p w14:paraId="2E327400" w14:textId="58AB60A1" w:rsidR="0076700C" w:rsidRDefault="0076700C" w:rsidP="00007F82">
      <w:pPr>
        <w:rPr>
          <w:szCs w:val="24"/>
          <w:lang w:val="ro-RO"/>
        </w:rPr>
      </w:pPr>
    </w:p>
    <w:p w14:paraId="3815A592" w14:textId="29037310" w:rsidR="00642DA8" w:rsidRDefault="00642DA8" w:rsidP="00642DA8">
      <w:pPr>
        <w:spacing w:after="0"/>
        <w:rPr>
          <w:szCs w:val="24"/>
          <w:lang w:val="ro-RO"/>
        </w:rPr>
      </w:pPr>
      <w:r w:rsidRPr="00F53AF0">
        <w:rPr>
          <w:szCs w:val="24"/>
          <w:lang w:val="ro-RO"/>
        </w:rPr>
        <w:t xml:space="preserve">Conform organigramei Direcția pentru Agricultură Sălaj are </w:t>
      </w:r>
      <w:r>
        <w:rPr>
          <w:szCs w:val="24"/>
          <w:lang w:val="ro-RO"/>
        </w:rPr>
        <w:t>aprobate în structura sa un nr. de 34 de posturi după cum urmează:</w:t>
      </w:r>
    </w:p>
    <w:p w14:paraId="0461EE87" w14:textId="77777777" w:rsidR="00154EA7" w:rsidRDefault="00154EA7" w:rsidP="00642DA8">
      <w:pPr>
        <w:spacing w:after="0"/>
        <w:rPr>
          <w:szCs w:val="24"/>
          <w:lang w:val="ro-RO"/>
        </w:rPr>
      </w:pPr>
    </w:p>
    <w:p w14:paraId="317D9673" w14:textId="77777777" w:rsidR="00642DA8" w:rsidRDefault="00642DA8" w:rsidP="00642DA8">
      <w:pPr>
        <w:numPr>
          <w:ilvl w:val="0"/>
          <w:numId w:val="38"/>
        </w:numPr>
        <w:spacing w:after="0"/>
        <w:rPr>
          <w:szCs w:val="24"/>
          <w:lang w:val="ro-RO"/>
        </w:rPr>
      </w:pPr>
      <w:r>
        <w:rPr>
          <w:szCs w:val="24"/>
          <w:lang w:val="ro-RO"/>
        </w:rPr>
        <w:t xml:space="preserve">Funcții publice de conducere – 4 din care: </w:t>
      </w:r>
    </w:p>
    <w:p w14:paraId="3A018D66" w14:textId="77777777" w:rsidR="00642DA8" w:rsidRDefault="00642DA8" w:rsidP="00642DA8">
      <w:pPr>
        <w:numPr>
          <w:ilvl w:val="0"/>
          <w:numId w:val="39"/>
        </w:numPr>
        <w:spacing w:after="0"/>
        <w:rPr>
          <w:szCs w:val="24"/>
          <w:lang w:val="ro-RO"/>
        </w:rPr>
      </w:pPr>
      <w:r>
        <w:rPr>
          <w:szCs w:val="24"/>
          <w:lang w:val="ro-RO"/>
        </w:rPr>
        <w:t>1 funcție director executiv</w:t>
      </w:r>
    </w:p>
    <w:p w14:paraId="689A50CD" w14:textId="77777777" w:rsidR="00642DA8" w:rsidRDefault="00642DA8" w:rsidP="00642DA8">
      <w:pPr>
        <w:numPr>
          <w:ilvl w:val="0"/>
          <w:numId w:val="39"/>
        </w:numPr>
        <w:spacing w:after="0"/>
        <w:rPr>
          <w:szCs w:val="24"/>
          <w:lang w:val="ro-RO"/>
        </w:rPr>
      </w:pPr>
      <w:r>
        <w:rPr>
          <w:szCs w:val="24"/>
          <w:lang w:val="ro-RO"/>
        </w:rPr>
        <w:t>1 funcție director executiv adjunct</w:t>
      </w:r>
    </w:p>
    <w:p w14:paraId="031AC502" w14:textId="77777777" w:rsidR="00642DA8" w:rsidRPr="00F53AF0" w:rsidRDefault="00642DA8" w:rsidP="00642DA8">
      <w:pPr>
        <w:numPr>
          <w:ilvl w:val="0"/>
          <w:numId w:val="39"/>
        </w:numPr>
        <w:spacing w:after="0"/>
        <w:rPr>
          <w:szCs w:val="24"/>
          <w:lang w:val="ro-RO"/>
        </w:rPr>
      </w:pPr>
      <w:r>
        <w:rPr>
          <w:szCs w:val="24"/>
          <w:lang w:val="ro-RO"/>
        </w:rPr>
        <w:t>2 funcții sef serviciu</w:t>
      </w:r>
    </w:p>
    <w:p w14:paraId="35048CDC" w14:textId="77777777" w:rsidR="00642DA8" w:rsidRPr="00F53AF0" w:rsidRDefault="00642DA8" w:rsidP="00642DA8">
      <w:pPr>
        <w:numPr>
          <w:ilvl w:val="0"/>
          <w:numId w:val="38"/>
        </w:numPr>
        <w:spacing w:after="0"/>
        <w:rPr>
          <w:b/>
          <w:bCs/>
          <w:szCs w:val="24"/>
          <w:lang w:val="ro-RO"/>
        </w:rPr>
      </w:pPr>
      <w:r>
        <w:rPr>
          <w:szCs w:val="24"/>
          <w:lang w:val="ro-RO"/>
        </w:rPr>
        <w:t>Funcții publice de execuție – 29</w:t>
      </w:r>
    </w:p>
    <w:p w14:paraId="0A9C9112" w14:textId="1FB63275" w:rsidR="00642DA8" w:rsidRPr="00642DA8" w:rsidRDefault="00642DA8" w:rsidP="00642DA8">
      <w:pPr>
        <w:numPr>
          <w:ilvl w:val="0"/>
          <w:numId w:val="38"/>
        </w:numPr>
        <w:spacing w:after="0"/>
        <w:rPr>
          <w:b/>
          <w:bCs/>
          <w:szCs w:val="24"/>
          <w:lang w:val="ro-RO"/>
        </w:rPr>
      </w:pPr>
      <w:r>
        <w:rPr>
          <w:szCs w:val="24"/>
          <w:lang w:val="ro-RO"/>
        </w:rPr>
        <w:t>Funcții personal contractual – 1</w:t>
      </w:r>
    </w:p>
    <w:p w14:paraId="2BBA7D0F" w14:textId="77777777" w:rsidR="00642DA8" w:rsidRDefault="00642DA8" w:rsidP="00642DA8">
      <w:pPr>
        <w:spacing w:after="0"/>
        <w:ind w:left="720"/>
        <w:rPr>
          <w:b/>
          <w:bCs/>
          <w:szCs w:val="24"/>
          <w:lang w:val="ro-RO"/>
        </w:rPr>
      </w:pPr>
    </w:p>
    <w:p w14:paraId="33760C0C" w14:textId="4F1D0BDE" w:rsidR="00642DA8" w:rsidRP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bookmarkStart w:id="7" w:name="_Hlk124943461"/>
      <w:r w:rsidRPr="00642DA8">
        <w:rPr>
          <w:szCs w:val="24"/>
          <w:lang w:val="ro-RO"/>
        </w:rPr>
        <w:lastRenderedPageBreak/>
        <w:t xml:space="preserve">Număr concursuri </w:t>
      </w:r>
      <w:bookmarkEnd w:id="7"/>
      <w:r w:rsidRPr="00642DA8">
        <w:rPr>
          <w:szCs w:val="24"/>
          <w:lang w:val="ro-RO"/>
        </w:rPr>
        <w:t>promovare în grad profesional 2022 – 2</w:t>
      </w:r>
    </w:p>
    <w:p w14:paraId="28E65A64" w14:textId="0F93FB77" w:rsid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642DA8">
        <w:rPr>
          <w:szCs w:val="24"/>
          <w:lang w:val="ro-RO"/>
        </w:rPr>
        <w:t>Număr concursuri</w:t>
      </w:r>
      <w:r>
        <w:rPr>
          <w:szCs w:val="24"/>
          <w:lang w:val="ro-RO"/>
        </w:rPr>
        <w:t xml:space="preserve"> de recrutare – 1 </w:t>
      </w:r>
    </w:p>
    <w:p w14:paraId="3B22B0D0" w14:textId="43819D08" w:rsid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F53AF0">
        <w:rPr>
          <w:szCs w:val="24"/>
          <w:lang w:val="ro-RO"/>
        </w:rPr>
        <w:t xml:space="preserve">Număr </w:t>
      </w:r>
      <w:r>
        <w:rPr>
          <w:szCs w:val="24"/>
          <w:lang w:val="ro-RO"/>
        </w:rPr>
        <w:t>documentații ocupare post prin detașare – 2</w:t>
      </w:r>
    </w:p>
    <w:p w14:paraId="0E95AD6C" w14:textId="23D9BC5C" w:rsid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F53AF0">
        <w:rPr>
          <w:szCs w:val="24"/>
          <w:lang w:val="ro-RO"/>
        </w:rPr>
        <w:t xml:space="preserve">Număr </w:t>
      </w:r>
      <w:r>
        <w:rPr>
          <w:szCs w:val="24"/>
          <w:lang w:val="ro-RO"/>
        </w:rPr>
        <w:t>adeverințe grupa a II-A de muncă – 20</w:t>
      </w:r>
    </w:p>
    <w:p w14:paraId="3F605743" w14:textId="3DA5DA1D" w:rsidR="00642DA8" w:rsidRP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F53AF0">
        <w:rPr>
          <w:szCs w:val="24"/>
          <w:lang w:val="ro-RO"/>
        </w:rPr>
        <w:t xml:space="preserve">Număr </w:t>
      </w:r>
      <w:r>
        <w:rPr>
          <w:szCs w:val="24"/>
          <w:lang w:val="ro-RO"/>
        </w:rPr>
        <w:t xml:space="preserve">adeverințe </w:t>
      </w:r>
      <w:r w:rsidR="00C80B19">
        <w:rPr>
          <w:szCs w:val="24"/>
          <w:lang w:val="ro-RO"/>
        </w:rPr>
        <w:t>(diverse) - 30</w:t>
      </w:r>
    </w:p>
    <w:p w14:paraId="52B8FE27" w14:textId="1B06BFBD" w:rsidR="00642DA8" w:rsidRP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642DA8">
        <w:rPr>
          <w:szCs w:val="24"/>
          <w:lang w:val="ro-RO"/>
        </w:rPr>
        <w:t xml:space="preserve">Nimăr decizii - </w:t>
      </w:r>
      <w:r w:rsidR="00C80B19">
        <w:rPr>
          <w:szCs w:val="24"/>
          <w:lang w:val="ro-RO"/>
        </w:rPr>
        <w:t>95</w:t>
      </w:r>
    </w:p>
    <w:p w14:paraId="1DFAF72F" w14:textId="3C086FFC" w:rsidR="00642DA8" w:rsidRDefault="00642DA8" w:rsidP="00642DA8">
      <w:pPr>
        <w:pStyle w:val="ListParagraph"/>
        <w:numPr>
          <w:ilvl w:val="0"/>
          <w:numId w:val="49"/>
        </w:numPr>
        <w:spacing w:after="0"/>
        <w:rPr>
          <w:szCs w:val="24"/>
          <w:lang w:val="ro-RO"/>
        </w:rPr>
      </w:pPr>
      <w:r w:rsidRPr="00642DA8">
        <w:rPr>
          <w:szCs w:val="24"/>
          <w:lang w:val="ro-RO"/>
        </w:rPr>
        <w:t xml:space="preserve">Venitul mediu lunar </w:t>
      </w:r>
      <w:r w:rsidR="00C80B19">
        <w:rPr>
          <w:szCs w:val="24"/>
          <w:lang w:val="ro-RO"/>
        </w:rPr>
        <w:t>–</w:t>
      </w:r>
      <w:r w:rsidRPr="00642DA8">
        <w:rPr>
          <w:szCs w:val="24"/>
          <w:lang w:val="ro-RO"/>
        </w:rPr>
        <w:t xml:space="preserve"> </w:t>
      </w:r>
      <w:r w:rsidR="00C80B19">
        <w:rPr>
          <w:szCs w:val="24"/>
          <w:lang w:val="ro-RO"/>
        </w:rPr>
        <w:t>6 750 lei</w:t>
      </w:r>
    </w:p>
    <w:p w14:paraId="2ABCE034" w14:textId="77777777" w:rsidR="00154EA7" w:rsidRPr="00642DA8" w:rsidRDefault="00154EA7" w:rsidP="00154EA7">
      <w:pPr>
        <w:pStyle w:val="ListParagraph"/>
        <w:spacing w:after="0"/>
        <w:rPr>
          <w:szCs w:val="24"/>
          <w:lang w:val="ro-RO"/>
        </w:rPr>
      </w:pPr>
    </w:p>
    <w:p w14:paraId="3FE997D2" w14:textId="0E099D8B" w:rsidR="00642DA8" w:rsidRDefault="00642DA8" w:rsidP="00642DA8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 xml:space="preserve">Organigrama este publicată pe pagina web a DAJ Sălaj la următoarea adresa </w:t>
      </w:r>
      <w:r w:rsidR="00000000">
        <w:fldChar w:fldCharType="begin"/>
      </w:r>
      <w:r w:rsidR="00000000">
        <w:instrText>HYPERLINK "Organigrama%20–%20DIRECTIA%20PENTRU%20AGRICULTURA%20–%20JUDEȚUL%20SĂLAJ%20(site-ul:%20https://dadrsj.madr.ro/)"</w:instrText>
      </w:r>
      <w:r w:rsidR="00000000">
        <w:fldChar w:fldCharType="separate"/>
      </w:r>
      <w:proofErr w:type="spellStart"/>
      <w:r w:rsidR="00C80B19" w:rsidRPr="002E01EF">
        <w:rPr>
          <w:rStyle w:val="Hyperlink"/>
        </w:rPr>
        <w:t>Organigrama</w:t>
      </w:r>
      <w:proofErr w:type="spellEnd"/>
      <w:r w:rsidR="00C80B19" w:rsidRPr="002E01EF">
        <w:rPr>
          <w:rStyle w:val="Hyperlink"/>
        </w:rPr>
        <w:t xml:space="preserve"> – DIRECTIA PENTRU AGRICULTURA – </w:t>
      </w:r>
      <w:proofErr w:type="spellStart"/>
      <w:r w:rsidR="00C80B19" w:rsidRPr="002E01EF">
        <w:rPr>
          <w:rStyle w:val="Hyperlink"/>
        </w:rPr>
        <w:t>JUDEȚUL</w:t>
      </w:r>
      <w:proofErr w:type="spellEnd"/>
      <w:r w:rsidR="00C80B19" w:rsidRPr="002E01EF">
        <w:rPr>
          <w:rStyle w:val="Hyperlink"/>
        </w:rPr>
        <w:t xml:space="preserve"> </w:t>
      </w:r>
      <w:proofErr w:type="spellStart"/>
      <w:r w:rsidR="00C80B19" w:rsidRPr="002E01EF">
        <w:rPr>
          <w:rStyle w:val="Hyperlink"/>
        </w:rPr>
        <w:t>SĂLAJ</w:t>
      </w:r>
      <w:proofErr w:type="spellEnd"/>
      <w:r w:rsidR="00C80B19" w:rsidRPr="002E01EF">
        <w:rPr>
          <w:rStyle w:val="Hyperlink"/>
        </w:rPr>
        <w:t xml:space="preserve"> (site-</w:t>
      </w:r>
      <w:proofErr w:type="spellStart"/>
      <w:r w:rsidR="00C80B19" w:rsidRPr="002E01EF">
        <w:rPr>
          <w:rStyle w:val="Hyperlink"/>
        </w:rPr>
        <w:t>ul</w:t>
      </w:r>
      <w:proofErr w:type="spellEnd"/>
      <w:r w:rsidR="00C80B19" w:rsidRPr="002E01EF">
        <w:rPr>
          <w:rStyle w:val="Hyperlink"/>
        </w:rPr>
        <w:t>: https://</w:t>
      </w:r>
      <w:proofErr w:type="spellStart"/>
      <w:r w:rsidR="00C80B19" w:rsidRPr="002E01EF">
        <w:rPr>
          <w:rStyle w:val="Hyperlink"/>
        </w:rPr>
        <w:t>dadrsj.madr.ro</w:t>
      </w:r>
      <w:proofErr w:type="spellEnd"/>
      <w:r w:rsidR="00C80B19" w:rsidRPr="002E01EF">
        <w:rPr>
          <w:rStyle w:val="Hyperlink"/>
        </w:rPr>
        <w:t>/)</w:t>
      </w:r>
      <w:r w:rsidR="00000000">
        <w:rPr>
          <w:rStyle w:val="Hyperlink"/>
        </w:rPr>
        <w:fldChar w:fldCharType="end"/>
      </w:r>
    </w:p>
    <w:p w14:paraId="41A6D3BC" w14:textId="77777777" w:rsidR="00642DA8" w:rsidRDefault="00642DA8" w:rsidP="00007F82">
      <w:pPr>
        <w:rPr>
          <w:szCs w:val="24"/>
          <w:lang w:val="ro-RO"/>
        </w:rPr>
      </w:pPr>
    </w:p>
    <w:p w14:paraId="1C09FBD4" w14:textId="7C2FD3FE" w:rsidR="00D5178C" w:rsidRDefault="00D5178C" w:rsidP="00412075">
      <w:pPr>
        <w:spacing w:after="0"/>
        <w:ind w:left="720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I</w:t>
      </w:r>
      <w:r w:rsidR="00412075">
        <w:rPr>
          <w:b/>
          <w:bCs/>
          <w:szCs w:val="24"/>
          <w:lang w:val="ro-RO"/>
        </w:rPr>
        <w:t>V</w:t>
      </w:r>
      <w:r>
        <w:rPr>
          <w:b/>
          <w:bCs/>
          <w:szCs w:val="24"/>
          <w:lang w:val="ro-RO"/>
        </w:rPr>
        <w:t>. RELAȚIA CU COMUNITATEA</w:t>
      </w:r>
    </w:p>
    <w:p w14:paraId="0215A0F5" w14:textId="77777777" w:rsidR="00353302" w:rsidRDefault="00353302">
      <w:pPr>
        <w:spacing w:after="0"/>
        <w:rPr>
          <w:szCs w:val="24"/>
          <w:lang w:val="ro-RO"/>
        </w:rPr>
      </w:pPr>
    </w:p>
    <w:p w14:paraId="0F05E6E0" w14:textId="4228C4FB" w:rsidR="00D5178C" w:rsidRPr="00D5178C" w:rsidRDefault="00D5178C" w:rsidP="00D5178C">
      <w:pPr>
        <w:spacing w:after="0"/>
        <w:rPr>
          <w:szCs w:val="24"/>
          <w:lang w:val="ro-RO"/>
        </w:rPr>
      </w:pPr>
      <w:r w:rsidRPr="00D5178C">
        <w:rPr>
          <w:szCs w:val="24"/>
          <w:lang w:val="ro-RO"/>
        </w:rPr>
        <w:t xml:space="preserve">Fișele de evaluare întocmite în conformitate cu prevederile Legii nr. 544/2001, cu modificările și completările ulterioare și sunt publicate pe pagina web a DAJ Sălaj la următoarea adresa: </w:t>
      </w:r>
      <w:r w:rsidR="000739F0">
        <w:rPr>
          <w:szCs w:val="24"/>
          <w:lang w:val="ro-RO"/>
        </w:rPr>
        <w:t>s</w:t>
      </w:r>
      <w:r w:rsidR="00C80B19">
        <w:rPr>
          <w:szCs w:val="24"/>
          <w:lang w:val="ro-RO"/>
        </w:rPr>
        <w:t xml:space="preserve"> </w:t>
      </w:r>
      <w:hyperlink r:id="rId10" w:history="1">
        <w:proofErr w:type="spellStart"/>
        <w:r w:rsidR="00C80B19" w:rsidRPr="002E01EF">
          <w:rPr>
            <w:rStyle w:val="Hyperlink"/>
          </w:rPr>
          <w:t>Documente</w:t>
        </w:r>
        <w:proofErr w:type="spellEnd"/>
        <w:r w:rsidR="00C80B19" w:rsidRPr="002E01EF">
          <w:rPr>
            <w:rStyle w:val="Hyperlink"/>
          </w:rPr>
          <w:t xml:space="preserve"> </w:t>
        </w:r>
        <w:proofErr w:type="spellStart"/>
        <w:r w:rsidR="00C80B19" w:rsidRPr="002E01EF">
          <w:rPr>
            <w:rStyle w:val="Hyperlink"/>
          </w:rPr>
          <w:t>publice</w:t>
        </w:r>
        <w:proofErr w:type="spellEnd"/>
        <w:r w:rsidR="00C80B19" w:rsidRPr="002E01EF">
          <w:rPr>
            <w:rStyle w:val="Hyperlink"/>
          </w:rPr>
          <w:t xml:space="preserve"> – site-</w:t>
        </w:r>
        <w:proofErr w:type="spellStart"/>
        <w:r w:rsidR="00C80B19" w:rsidRPr="002E01EF">
          <w:rPr>
            <w:rStyle w:val="Hyperlink"/>
          </w:rPr>
          <w:t>ul</w:t>
        </w:r>
        <w:proofErr w:type="spellEnd"/>
        <w:r w:rsidR="00C80B19" w:rsidRPr="002E01EF">
          <w:rPr>
            <w:rStyle w:val="Hyperlink"/>
          </w:rPr>
          <w:t>: https://</w:t>
        </w:r>
        <w:proofErr w:type="spellStart"/>
        <w:r w:rsidR="00C80B19" w:rsidRPr="002E01EF">
          <w:rPr>
            <w:rStyle w:val="Hyperlink"/>
          </w:rPr>
          <w:t>dadrsj.madr.ro</w:t>
        </w:r>
        <w:proofErr w:type="spellEnd"/>
        <w:r w:rsidR="00C80B19" w:rsidRPr="002E01EF">
          <w:rPr>
            <w:rStyle w:val="Hyperlink"/>
          </w:rPr>
          <w:t>/</w:t>
        </w:r>
      </w:hyperlink>
      <w:r w:rsidRPr="00D5178C">
        <w:rPr>
          <w:szCs w:val="24"/>
          <w:lang w:val="ro-RO"/>
        </w:rPr>
        <w:t xml:space="preserve">  în termenul prevăzut la art. 10 alin.4 din Normele metodologice de aplicare  a Legii 544/2001 privind liberul acces la informații de interes public, cu modificprile și completările ulterioare, aprobate prin HG NR. 123/2002, cu modificările și completările ulterioare.</w:t>
      </w:r>
    </w:p>
    <w:p w14:paraId="12CC94BF" w14:textId="67D3C7FE" w:rsidR="00A55EFD" w:rsidRDefault="00D5178C" w:rsidP="000739F0">
      <w:pPr>
        <w:spacing w:after="0"/>
        <w:rPr>
          <w:szCs w:val="24"/>
          <w:lang w:val="ro-RO"/>
        </w:rPr>
      </w:pPr>
      <w:r w:rsidRPr="00D5178C">
        <w:rPr>
          <w:szCs w:val="24"/>
          <w:lang w:val="ro-RO"/>
        </w:rPr>
        <w:t xml:space="preserve">Fișele de evaluare conform Legii 52/2003, republicată, art 13 sunt publicate publicare pe pagina web a DAJ Sălaj la următoarea adresa </w:t>
      </w:r>
      <w:hyperlink r:id="rId11" w:history="1">
        <w:proofErr w:type="spellStart"/>
        <w:r w:rsidR="000739F0" w:rsidRPr="002E01EF">
          <w:rPr>
            <w:rStyle w:val="Hyperlink"/>
          </w:rPr>
          <w:t>Documente</w:t>
        </w:r>
        <w:proofErr w:type="spellEnd"/>
        <w:r w:rsidR="000739F0" w:rsidRPr="002E01EF">
          <w:rPr>
            <w:rStyle w:val="Hyperlink"/>
          </w:rPr>
          <w:t xml:space="preserve"> </w:t>
        </w:r>
        <w:proofErr w:type="spellStart"/>
        <w:r w:rsidR="000739F0" w:rsidRPr="002E01EF">
          <w:rPr>
            <w:rStyle w:val="Hyperlink"/>
          </w:rPr>
          <w:t>publice</w:t>
        </w:r>
        <w:proofErr w:type="spellEnd"/>
        <w:r w:rsidR="000739F0" w:rsidRPr="002E01EF">
          <w:rPr>
            <w:rStyle w:val="Hyperlink"/>
          </w:rPr>
          <w:t xml:space="preserve"> – site-</w:t>
        </w:r>
        <w:proofErr w:type="spellStart"/>
        <w:r w:rsidR="000739F0" w:rsidRPr="002E01EF">
          <w:rPr>
            <w:rStyle w:val="Hyperlink"/>
          </w:rPr>
          <w:t>ul</w:t>
        </w:r>
        <w:proofErr w:type="spellEnd"/>
        <w:r w:rsidR="000739F0" w:rsidRPr="002E01EF">
          <w:rPr>
            <w:rStyle w:val="Hyperlink"/>
          </w:rPr>
          <w:t>: https://</w:t>
        </w:r>
        <w:proofErr w:type="spellStart"/>
        <w:r w:rsidR="000739F0" w:rsidRPr="002E01EF">
          <w:rPr>
            <w:rStyle w:val="Hyperlink"/>
          </w:rPr>
          <w:t>dadrsj.madr.ro</w:t>
        </w:r>
        <w:proofErr w:type="spellEnd"/>
        <w:r w:rsidR="000739F0" w:rsidRPr="002E01EF">
          <w:rPr>
            <w:rStyle w:val="Hyperlink"/>
          </w:rPr>
          <w:t>/</w:t>
        </w:r>
      </w:hyperlink>
    </w:p>
    <w:p w14:paraId="691EA502" w14:textId="77777777" w:rsidR="00C80B19" w:rsidRDefault="00BB5FEA" w:rsidP="00BB5FEA">
      <w:pPr>
        <w:spacing w:after="0"/>
        <w:ind w:left="2880" w:firstLine="720"/>
        <w:rPr>
          <w:b/>
          <w:bCs/>
          <w:color w:val="000000"/>
          <w:kern w:val="24"/>
          <w:szCs w:val="24"/>
          <w:lang w:val="ro-RO"/>
        </w:rPr>
      </w:pPr>
      <w:r>
        <w:rPr>
          <w:b/>
          <w:bCs/>
          <w:color w:val="000000"/>
          <w:kern w:val="24"/>
          <w:szCs w:val="24"/>
          <w:lang w:val="ro-RO"/>
        </w:rPr>
        <w:t xml:space="preserve">   </w:t>
      </w:r>
    </w:p>
    <w:p w14:paraId="3523FDEA" w14:textId="72DD1A14" w:rsidR="00366484" w:rsidRDefault="00C80B19" w:rsidP="00627ADE">
      <w:pPr>
        <w:spacing w:after="0"/>
        <w:ind w:left="2880" w:firstLine="720"/>
        <w:rPr>
          <w:b/>
          <w:bCs/>
          <w:szCs w:val="24"/>
          <w:lang w:val="ro-RO"/>
        </w:rPr>
      </w:pPr>
      <w:r>
        <w:rPr>
          <w:b/>
          <w:bCs/>
          <w:color w:val="000000"/>
          <w:kern w:val="24"/>
          <w:szCs w:val="24"/>
          <w:lang w:val="ro-RO"/>
        </w:rPr>
        <w:t xml:space="preserve">  </w:t>
      </w:r>
    </w:p>
    <w:p w14:paraId="26591DA3" w14:textId="43D2AD5D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045196A4" w14:textId="490CBA7D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085B2DFF" w14:textId="2D004849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7EE1D848" w14:textId="3933321A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7C15D14E" w14:textId="742227BA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5D5AF0FF" w14:textId="04DC4C2B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1262C5D2" w14:textId="724BC59B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5FE8AD9D" w14:textId="7C5945DC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07DA035C" w14:textId="51BF8C67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3C7A3D29" w14:textId="38891D65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7F397AD0" w14:textId="5B297692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60B6A65D" w14:textId="5A192A21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127226DB" w14:textId="4049647E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5AA113CF" w14:textId="7081C476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3D5AE205" w14:textId="629DBD18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586C3568" w14:textId="4A49C201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0AA4776F" w14:textId="62869359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5FCF95BF" w14:textId="39B0A71D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4907DE7F" w14:textId="77777777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12B63F55" w14:textId="74A850F4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78369FDE" w14:textId="77777777" w:rsidR="00366484" w:rsidRDefault="00366484" w:rsidP="00BB5FEA">
      <w:pPr>
        <w:spacing w:after="0"/>
        <w:jc w:val="center"/>
        <w:rPr>
          <w:b/>
          <w:bCs/>
          <w:szCs w:val="24"/>
          <w:lang w:val="ro-RO"/>
        </w:rPr>
      </w:pPr>
    </w:p>
    <w:p w14:paraId="615407E8" w14:textId="77777777" w:rsidR="00366484" w:rsidRDefault="00366484" w:rsidP="00366484">
      <w:pPr>
        <w:spacing w:after="0"/>
        <w:rPr>
          <w:b/>
          <w:bCs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167"/>
        <w:gridCol w:w="1384"/>
        <w:gridCol w:w="1829"/>
      </w:tblGrid>
      <w:tr w:rsidR="00366484" w:rsidRPr="00366484" w14:paraId="2D6A1229" w14:textId="77777777" w:rsidTr="008632A2">
        <w:tc>
          <w:tcPr>
            <w:tcW w:w="3429" w:type="dxa"/>
            <w:shd w:val="clear" w:color="auto" w:fill="auto"/>
            <w:vAlign w:val="center"/>
          </w:tcPr>
          <w:p w14:paraId="6FC03D46" w14:textId="77777777" w:rsidR="00366484" w:rsidRPr="00366484" w:rsidRDefault="00366484" w:rsidP="008632A2">
            <w:pPr>
              <w:spacing w:after="0"/>
              <w:jc w:val="center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Numele și prenumele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CFB9925" w14:textId="77777777" w:rsidR="00366484" w:rsidRPr="00366484" w:rsidRDefault="00366484" w:rsidP="008632A2">
            <w:pPr>
              <w:spacing w:after="0"/>
              <w:jc w:val="center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Funcția persoanei avizatoare și a persoanei care a întocmit documentului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2EFDE1" w14:textId="77777777" w:rsidR="00366484" w:rsidRPr="00366484" w:rsidRDefault="00366484" w:rsidP="008632A2">
            <w:pPr>
              <w:spacing w:after="0"/>
              <w:jc w:val="center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Data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4CE679E" w14:textId="77777777" w:rsidR="00366484" w:rsidRPr="00366484" w:rsidRDefault="00366484" w:rsidP="008632A2">
            <w:pPr>
              <w:spacing w:after="0"/>
              <w:jc w:val="center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Semnătura</w:t>
            </w:r>
          </w:p>
        </w:tc>
      </w:tr>
      <w:tr w:rsidR="00366484" w:rsidRPr="00366484" w14:paraId="59983123" w14:textId="77777777" w:rsidTr="008632A2">
        <w:tc>
          <w:tcPr>
            <w:tcW w:w="3429" w:type="dxa"/>
            <w:shd w:val="clear" w:color="auto" w:fill="auto"/>
          </w:tcPr>
          <w:p w14:paraId="594768D0" w14:textId="77777777" w:rsidR="00366484" w:rsidRPr="00366484" w:rsidRDefault="00366484" w:rsidP="008632A2">
            <w:pPr>
              <w:spacing w:after="0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JULA Maria</w:t>
            </w:r>
          </w:p>
        </w:tc>
        <w:tc>
          <w:tcPr>
            <w:tcW w:w="3197" w:type="dxa"/>
            <w:shd w:val="clear" w:color="auto" w:fill="auto"/>
          </w:tcPr>
          <w:p w14:paraId="238CDD10" w14:textId="77777777" w:rsidR="00366484" w:rsidRPr="00366484" w:rsidRDefault="00366484" w:rsidP="008632A2">
            <w:pPr>
              <w:spacing w:after="0"/>
              <w:rPr>
                <w:b/>
                <w:bCs/>
                <w:sz w:val="20"/>
                <w:lang w:val="ro-RO"/>
              </w:rPr>
            </w:pPr>
            <w:r w:rsidRPr="00366484">
              <w:rPr>
                <w:b/>
                <w:bCs/>
                <w:sz w:val="20"/>
                <w:lang w:val="ro-RO"/>
              </w:rPr>
              <w:t>Consilier superior</w:t>
            </w:r>
          </w:p>
        </w:tc>
        <w:tc>
          <w:tcPr>
            <w:tcW w:w="1389" w:type="dxa"/>
            <w:shd w:val="clear" w:color="auto" w:fill="auto"/>
          </w:tcPr>
          <w:p w14:paraId="6E097F0F" w14:textId="12C4FA2D" w:rsidR="00366484" w:rsidRPr="00366484" w:rsidRDefault="00467ADF" w:rsidP="00366484">
            <w:pPr>
              <w:spacing w:after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</w:t>
            </w:r>
            <w:r w:rsidR="00366484" w:rsidRPr="00366484">
              <w:rPr>
                <w:b/>
                <w:bCs/>
                <w:sz w:val="20"/>
                <w:lang w:val="ro-RO"/>
              </w:rPr>
              <w:t>.01.2023</w:t>
            </w:r>
          </w:p>
        </w:tc>
        <w:tc>
          <w:tcPr>
            <w:tcW w:w="1840" w:type="dxa"/>
            <w:shd w:val="clear" w:color="auto" w:fill="auto"/>
          </w:tcPr>
          <w:p w14:paraId="7D5C50E4" w14:textId="77777777" w:rsidR="00366484" w:rsidRPr="00366484" w:rsidRDefault="00366484" w:rsidP="008632A2">
            <w:pPr>
              <w:spacing w:after="0"/>
              <w:rPr>
                <w:b/>
                <w:bCs/>
                <w:sz w:val="20"/>
                <w:lang w:val="ro-RO"/>
              </w:rPr>
            </w:pPr>
          </w:p>
        </w:tc>
      </w:tr>
    </w:tbl>
    <w:p w14:paraId="246D181B" w14:textId="77777777" w:rsidR="00D46893" w:rsidRDefault="00D46893" w:rsidP="00BB5FEA">
      <w:pPr>
        <w:spacing w:after="0"/>
        <w:ind w:left="1080"/>
        <w:jc w:val="center"/>
        <w:rPr>
          <w:szCs w:val="24"/>
          <w:lang w:val="ro-RO"/>
        </w:rPr>
      </w:pPr>
    </w:p>
    <w:sectPr w:rsidR="00D46893" w:rsidSect="00C4232E">
      <w:headerReference w:type="first" r:id="rId12"/>
      <w:footerReference w:type="first" r:id="rId13"/>
      <w:pgSz w:w="11906" w:h="16838"/>
      <w:pgMar w:top="851" w:right="991" w:bottom="709" w:left="1134" w:header="284" w:footer="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A264" w14:textId="77777777" w:rsidR="00C4232E" w:rsidRDefault="00C4232E">
      <w:pPr>
        <w:spacing w:after="0"/>
      </w:pPr>
      <w:r>
        <w:separator/>
      </w:r>
    </w:p>
  </w:endnote>
  <w:endnote w:type="continuationSeparator" w:id="0">
    <w:p w14:paraId="1AAA79C3" w14:textId="77777777" w:rsidR="00C4232E" w:rsidRDefault="00C4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0363" w14:textId="77777777" w:rsidR="009503F0" w:rsidRDefault="009503F0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 xml:space="preserve">Direcţia pentru Agricultură </w:t>
    </w:r>
  </w:p>
  <w:p w14:paraId="1F3DA996" w14:textId="77777777" w:rsidR="009503F0" w:rsidRDefault="009503F0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>Sălaj-Zalău, str. Corneliu Coposu nr. 79/a</w:t>
    </w:r>
    <w:r w:rsidRPr="00A87FE4">
      <w:rPr>
        <w:rFonts w:cs="Arial"/>
        <w:szCs w:val="16"/>
        <w:lang w:val="ro-RO"/>
      </w:rPr>
      <w:t xml:space="preserve"> </w:t>
    </w:r>
  </w:p>
  <w:p w14:paraId="1B9F90F3" w14:textId="77777777" w:rsidR="009503F0" w:rsidRDefault="009503F0" w:rsidP="00D9541B">
    <w:pPr>
      <w:pStyle w:val="Foo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>T</w:t>
    </w:r>
    <w:r w:rsidRPr="00A87FE4">
      <w:rPr>
        <w:rFonts w:cs="Arial"/>
        <w:szCs w:val="16"/>
        <w:lang w:val="ro-RO"/>
      </w:rPr>
      <w:t>elefon: (004)0</w:t>
    </w:r>
    <w:r>
      <w:rPr>
        <w:rFonts w:cs="Arial"/>
        <w:szCs w:val="16"/>
        <w:lang w:val="ro-RO"/>
      </w:rPr>
      <w:t>260661336</w:t>
    </w:r>
    <w:r w:rsidRPr="00A87FE4">
      <w:rPr>
        <w:rFonts w:cs="Arial"/>
        <w:szCs w:val="16"/>
        <w:lang w:val="ro-RO"/>
      </w:rPr>
      <w:t xml:space="preserve">, </w:t>
    </w:r>
    <w:r>
      <w:rPr>
        <w:rFonts w:cs="Arial"/>
        <w:szCs w:val="16"/>
        <w:lang w:val="ro-RO"/>
      </w:rPr>
      <w:t>f</w:t>
    </w:r>
    <w:r w:rsidRPr="00A87FE4">
      <w:rPr>
        <w:rFonts w:cs="Arial"/>
        <w:szCs w:val="16"/>
        <w:lang w:val="ro-RO"/>
      </w:rPr>
      <w:t>ax: (004)0</w:t>
    </w:r>
    <w:r>
      <w:rPr>
        <w:rFonts w:cs="Arial"/>
        <w:szCs w:val="16"/>
        <w:lang w:val="ro-RO"/>
      </w:rPr>
      <w:t>260614745</w:t>
    </w:r>
  </w:p>
  <w:p w14:paraId="53886942" w14:textId="77777777" w:rsidR="009503F0" w:rsidRPr="00A87FE4" w:rsidRDefault="009503F0" w:rsidP="00D9541B">
    <w:pPr>
      <w:pStyle w:val="Footer"/>
      <w:rPr>
        <w:rFonts w:cs="Arial"/>
        <w:szCs w:val="16"/>
        <w:lang w:val="ro-RO"/>
      </w:rPr>
    </w:pPr>
    <w:r w:rsidRPr="00A87FE4">
      <w:rPr>
        <w:rFonts w:cs="Arial"/>
        <w:szCs w:val="16"/>
        <w:lang w:val="ro-RO"/>
      </w:rPr>
      <w:t xml:space="preserve">E-mail: </w:t>
    </w:r>
    <w:hyperlink r:id="rId1" w:history="1">
      <w:r w:rsidRPr="0081284A">
        <w:rPr>
          <w:rStyle w:val="Hyperlink"/>
          <w:rFonts w:cs="Arial"/>
          <w:szCs w:val="16"/>
          <w:lang w:val="it-IT"/>
        </w:rPr>
        <w:t>dadrsj@info-plus.ro</w:t>
      </w:r>
    </w:hyperlink>
    <w:r>
      <w:rPr>
        <w:rFonts w:cs="Arial"/>
        <w:szCs w:val="16"/>
        <w:lang w:val="it-IT"/>
      </w:rPr>
      <w:t xml:space="preserve">; </w:t>
    </w:r>
    <w:hyperlink r:id="rId2" w:history="1">
      <w:r w:rsidRPr="0081284A">
        <w:rPr>
          <w:rStyle w:val="Hyperlink"/>
          <w:rFonts w:cs="Arial"/>
          <w:szCs w:val="16"/>
          <w:lang w:val="it-IT"/>
        </w:rPr>
        <w:t>dadr.sj@madr.ro</w:t>
      </w:r>
    </w:hyperlink>
    <w:r>
      <w:rPr>
        <w:rFonts w:cs="Arial"/>
        <w:szCs w:val="16"/>
        <w:lang w:val="it-IT"/>
      </w:rPr>
      <w:t xml:space="preserve"> </w:t>
    </w:r>
  </w:p>
  <w:p w14:paraId="333ADE8C" w14:textId="77777777" w:rsidR="009503F0" w:rsidRPr="00A87FE4" w:rsidRDefault="009503F0" w:rsidP="002576F8">
    <w:pPr>
      <w:pStyle w:val="Footer"/>
      <w:jc w:val="center"/>
      <w:rPr>
        <w:rFonts w:cs="Arial"/>
        <w:szCs w:val="16"/>
        <w:lang w:val="ro-RO"/>
      </w:rPr>
    </w:pPr>
    <w:r>
      <w:rPr>
        <w:rFonts w:cs="Arial"/>
        <w:szCs w:val="16"/>
        <w:lang w:val="ro-RO"/>
      </w:rPr>
      <w:t xml:space="preserve">                                                                                                                                                                                      </w:t>
    </w:r>
    <w:r w:rsidRPr="00A87FE4">
      <w:rPr>
        <w:rFonts w:cs="Arial"/>
        <w:szCs w:val="16"/>
        <w:lang w:val="ro-RO"/>
      </w:rPr>
      <w:t xml:space="preserve">Pagină </w:t>
    </w:r>
    <w:r w:rsidRPr="00A87FE4">
      <w:rPr>
        <w:rFonts w:cs="Arial"/>
        <w:b/>
        <w:szCs w:val="16"/>
        <w:lang w:val="ro-RO"/>
      </w:rPr>
      <w:fldChar w:fldCharType="begin"/>
    </w:r>
    <w:r w:rsidRPr="00A87FE4">
      <w:rPr>
        <w:rFonts w:cs="Arial"/>
        <w:b/>
        <w:szCs w:val="16"/>
        <w:lang w:val="ro-RO"/>
      </w:rPr>
      <w:instrText>PAGE</w:instrText>
    </w:r>
    <w:r w:rsidRPr="00A87FE4">
      <w:rPr>
        <w:rFonts w:cs="Arial"/>
        <w:b/>
        <w:szCs w:val="16"/>
        <w:lang w:val="ro-RO"/>
      </w:rPr>
      <w:fldChar w:fldCharType="separate"/>
    </w:r>
    <w:r>
      <w:rPr>
        <w:rFonts w:cs="Arial"/>
        <w:b/>
        <w:noProof/>
        <w:szCs w:val="16"/>
        <w:lang w:val="ro-RO"/>
      </w:rPr>
      <w:t>1</w:t>
    </w:r>
    <w:r w:rsidRPr="00A87FE4">
      <w:rPr>
        <w:rFonts w:cs="Arial"/>
        <w:b/>
        <w:szCs w:val="16"/>
        <w:lang w:val="ro-RO"/>
      </w:rPr>
      <w:fldChar w:fldCharType="end"/>
    </w:r>
    <w:r w:rsidRPr="00A87FE4">
      <w:rPr>
        <w:rFonts w:cs="Arial"/>
        <w:szCs w:val="16"/>
        <w:lang w:val="ro-RO"/>
      </w:rPr>
      <w:t xml:space="preserve"> din </w:t>
    </w:r>
    <w:r w:rsidRPr="00A87FE4">
      <w:rPr>
        <w:rFonts w:cs="Arial"/>
        <w:b/>
        <w:szCs w:val="16"/>
        <w:lang w:val="ro-RO"/>
      </w:rPr>
      <w:fldChar w:fldCharType="begin"/>
    </w:r>
    <w:r w:rsidRPr="00A87FE4">
      <w:rPr>
        <w:rFonts w:cs="Arial"/>
        <w:b/>
        <w:szCs w:val="16"/>
        <w:lang w:val="ro-RO"/>
      </w:rPr>
      <w:instrText>NUMPAGES</w:instrText>
    </w:r>
    <w:r w:rsidRPr="00A87FE4">
      <w:rPr>
        <w:rFonts w:cs="Arial"/>
        <w:b/>
        <w:szCs w:val="16"/>
        <w:lang w:val="ro-RO"/>
      </w:rPr>
      <w:fldChar w:fldCharType="separate"/>
    </w:r>
    <w:r>
      <w:rPr>
        <w:rFonts w:cs="Arial"/>
        <w:b/>
        <w:noProof/>
        <w:szCs w:val="16"/>
        <w:lang w:val="ro-RO"/>
      </w:rPr>
      <w:t>1</w:t>
    </w:r>
    <w:r w:rsidRPr="00A87FE4">
      <w:rPr>
        <w:rFonts w:cs="Arial"/>
        <w:b/>
        <w:szCs w:val="16"/>
        <w:lang w:val="ro-RO"/>
      </w:rPr>
      <w:fldChar w:fldCharType="end"/>
    </w:r>
  </w:p>
  <w:p w14:paraId="747864F7" w14:textId="77777777" w:rsidR="009503F0" w:rsidRPr="00A87FE4" w:rsidRDefault="009503F0" w:rsidP="00625513">
    <w:pPr>
      <w:pStyle w:val="Footer"/>
      <w:ind w:right="-1"/>
      <w:rPr>
        <w:rFonts w:cs="Arial"/>
        <w:b/>
        <w:szCs w:val="16"/>
        <w:vertAlign w:val="superscript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65C9" w14:textId="77777777" w:rsidR="00C4232E" w:rsidRDefault="00C4232E">
      <w:pPr>
        <w:spacing w:after="0"/>
      </w:pPr>
      <w:r>
        <w:separator/>
      </w:r>
    </w:p>
  </w:footnote>
  <w:footnote w:type="continuationSeparator" w:id="0">
    <w:p w14:paraId="2385E0E3" w14:textId="77777777" w:rsidR="00C4232E" w:rsidRDefault="00C423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EC61" w14:textId="77777777" w:rsidR="009503F0" w:rsidRPr="00B013D8" w:rsidRDefault="009503F0" w:rsidP="00BE4C44">
    <w:pPr>
      <w:pStyle w:val="Header"/>
      <w:jc w:val="right"/>
      <w:rPr>
        <w:lang w:val="it-IT"/>
      </w:rPr>
    </w:pPr>
    <w:r>
      <w:rPr>
        <w:lang w:val="ro-RO"/>
      </w:rPr>
      <w:tab/>
    </w: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A00A9D"/>
    <w:multiLevelType w:val="hybridMultilevel"/>
    <w:tmpl w:val="ACF82CF8"/>
    <w:lvl w:ilvl="0" w:tplc="08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B23A2C"/>
    <w:multiLevelType w:val="multilevel"/>
    <w:tmpl w:val="2118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AA47D9"/>
    <w:multiLevelType w:val="hybridMultilevel"/>
    <w:tmpl w:val="4B5686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7" w15:restartNumberingAfterBreak="0">
    <w:nsid w:val="14361502"/>
    <w:multiLevelType w:val="hybridMultilevel"/>
    <w:tmpl w:val="21D41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 w15:restartNumberingAfterBreak="0">
    <w:nsid w:val="1635151E"/>
    <w:multiLevelType w:val="hybridMultilevel"/>
    <w:tmpl w:val="C7406588"/>
    <w:lvl w:ilvl="0" w:tplc="590203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60BF9"/>
    <w:multiLevelType w:val="hybridMultilevel"/>
    <w:tmpl w:val="CF92D2CC"/>
    <w:lvl w:ilvl="0" w:tplc="BA8649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094B96"/>
    <w:multiLevelType w:val="hybridMultilevel"/>
    <w:tmpl w:val="E710E4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17D3B"/>
    <w:multiLevelType w:val="hybridMultilevel"/>
    <w:tmpl w:val="E41249C6"/>
    <w:lvl w:ilvl="0" w:tplc="F16A3670">
      <w:start w:val="14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44948A7"/>
    <w:multiLevelType w:val="hybridMultilevel"/>
    <w:tmpl w:val="4BDA43D8"/>
    <w:lvl w:ilvl="0" w:tplc="DE8C24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66916"/>
    <w:multiLevelType w:val="hybridMultilevel"/>
    <w:tmpl w:val="3CAACF7C"/>
    <w:lvl w:ilvl="0" w:tplc="D98E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42CA5"/>
    <w:multiLevelType w:val="hybridMultilevel"/>
    <w:tmpl w:val="82101AD6"/>
    <w:lvl w:ilvl="0" w:tplc="4108643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8" w15:restartNumberingAfterBreak="0">
    <w:nsid w:val="2D8A5563"/>
    <w:multiLevelType w:val="hybridMultilevel"/>
    <w:tmpl w:val="1F242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9C4200"/>
    <w:multiLevelType w:val="hybridMultilevel"/>
    <w:tmpl w:val="A6ACB5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3B322292"/>
    <w:multiLevelType w:val="hybridMultilevel"/>
    <w:tmpl w:val="28E2B4C0"/>
    <w:lvl w:ilvl="0" w:tplc="B3CC140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3A1"/>
    <w:multiLevelType w:val="hybridMultilevel"/>
    <w:tmpl w:val="15105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71694F"/>
    <w:multiLevelType w:val="hybridMultilevel"/>
    <w:tmpl w:val="9EFC9344"/>
    <w:lvl w:ilvl="0" w:tplc="AA74C05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D8E179D"/>
    <w:multiLevelType w:val="hybridMultilevel"/>
    <w:tmpl w:val="AD94745C"/>
    <w:lvl w:ilvl="0" w:tplc="2ACACB10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4D25129"/>
    <w:multiLevelType w:val="hybridMultilevel"/>
    <w:tmpl w:val="C40A3B20"/>
    <w:lvl w:ilvl="0" w:tplc="99D63B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E5568E"/>
    <w:multiLevelType w:val="hybridMultilevel"/>
    <w:tmpl w:val="DF2088D0"/>
    <w:lvl w:ilvl="0" w:tplc="5AD40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CE4C5A"/>
    <w:multiLevelType w:val="hybridMultilevel"/>
    <w:tmpl w:val="A6801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6F72E2"/>
    <w:multiLevelType w:val="hybridMultilevel"/>
    <w:tmpl w:val="0D6A16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C572F"/>
    <w:multiLevelType w:val="hybridMultilevel"/>
    <w:tmpl w:val="84A89D00"/>
    <w:lvl w:ilvl="0" w:tplc="C53AEF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8" w15:restartNumberingAfterBreak="0">
    <w:nsid w:val="66FD3482"/>
    <w:multiLevelType w:val="hybridMultilevel"/>
    <w:tmpl w:val="D214C56C"/>
    <w:lvl w:ilvl="0" w:tplc="E0606CA0">
      <w:start w:val="3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9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0" w15:restartNumberingAfterBreak="0">
    <w:nsid w:val="68722DD3"/>
    <w:multiLevelType w:val="hybridMultilevel"/>
    <w:tmpl w:val="D5CCB508"/>
    <w:lvl w:ilvl="0" w:tplc="768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5259C"/>
    <w:multiLevelType w:val="hybridMultilevel"/>
    <w:tmpl w:val="1A9060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6F073E94"/>
    <w:multiLevelType w:val="hybridMultilevel"/>
    <w:tmpl w:val="F86C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44C78"/>
    <w:multiLevelType w:val="hybridMultilevel"/>
    <w:tmpl w:val="C4CECBE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43157E"/>
    <w:multiLevelType w:val="hybridMultilevel"/>
    <w:tmpl w:val="A4026A46"/>
    <w:lvl w:ilvl="0" w:tplc="323EED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F6372E"/>
    <w:multiLevelType w:val="hybridMultilevel"/>
    <w:tmpl w:val="373EACC2"/>
    <w:lvl w:ilvl="0" w:tplc="C8CA7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F20A6"/>
    <w:multiLevelType w:val="hybridMultilevel"/>
    <w:tmpl w:val="4EC4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317CE"/>
    <w:multiLevelType w:val="hybridMultilevel"/>
    <w:tmpl w:val="1388A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23914">
    <w:abstractNumId w:val="1"/>
  </w:num>
  <w:num w:numId="2" w16cid:durableId="2042512744">
    <w:abstractNumId w:val="0"/>
  </w:num>
  <w:num w:numId="3" w16cid:durableId="1609507854">
    <w:abstractNumId w:val="28"/>
  </w:num>
  <w:num w:numId="4" w16cid:durableId="1660886699">
    <w:abstractNumId w:val="30"/>
  </w:num>
  <w:num w:numId="5" w16cid:durableId="1280721857">
    <w:abstractNumId w:val="20"/>
  </w:num>
  <w:num w:numId="6" w16cid:durableId="75398219">
    <w:abstractNumId w:val="17"/>
  </w:num>
  <w:num w:numId="7" w16cid:durableId="745569113">
    <w:abstractNumId w:val="8"/>
  </w:num>
  <w:num w:numId="8" w16cid:durableId="1630471221">
    <w:abstractNumId w:val="6"/>
  </w:num>
  <w:num w:numId="9" w16cid:durableId="464396496">
    <w:abstractNumId w:val="36"/>
  </w:num>
  <w:num w:numId="10" w16cid:durableId="129594849">
    <w:abstractNumId w:val="39"/>
  </w:num>
  <w:num w:numId="11" w16cid:durableId="180972389">
    <w:abstractNumId w:val="37"/>
  </w:num>
  <w:num w:numId="12" w16cid:durableId="1615363720">
    <w:abstractNumId w:val="42"/>
  </w:num>
  <w:num w:numId="13" w16cid:durableId="1887402970">
    <w:abstractNumId w:val="13"/>
  </w:num>
  <w:num w:numId="14" w16cid:durableId="674262968">
    <w:abstractNumId w:val="24"/>
  </w:num>
  <w:num w:numId="15" w16cid:durableId="776366006">
    <w:abstractNumId w:val="26"/>
  </w:num>
  <w:num w:numId="16" w16cid:durableId="2060131910">
    <w:abstractNumId w:val="25"/>
  </w:num>
  <w:num w:numId="17" w16cid:durableId="702940493">
    <w:abstractNumId w:val="3"/>
  </w:num>
  <w:num w:numId="18" w16cid:durableId="31342880">
    <w:abstractNumId w:val="27"/>
  </w:num>
  <w:num w:numId="19" w16cid:durableId="509492468">
    <w:abstractNumId w:val="46"/>
  </w:num>
  <w:num w:numId="20" w16cid:durableId="200480216">
    <w:abstractNumId w:val="22"/>
  </w:num>
  <w:num w:numId="21" w16cid:durableId="1048605015">
    <w:abstractNumId w:val="7"/>
  </w:num>
  <w:num w:numId="22" w16cid:durableId="2007321993">
    <w:abstractNumId w:val="18"/>
  </w:num>
  <w:num w:numId="23" w16cid:durableId="988940838">
    <w:abstractNumId w:val="33"/>
  </w:num>
  <w:num w:numId="24" w16cid:durableId="194464842">
    <w:abstractNumId w:val="47"/>
  </w:num>
  <w:num w:numId="25" w16cid:durableId="2053456365">
    <w:abstractNumId w:val="43"/>
  </w:num>
  <w:num w:numId="26" w16cid:durableId="1380009087">
    <w:abstractNumId w:val="48"/>
  </w:num>
  <w:num w:numId="27" w16cid:durableId="1902400236">
    <w:abstractNumId w:val="14"/>
  </w:num>
  <w:num w:numId="28" w16cid:durableId="1952010196">
    <w:abstractNumId w:val="10"/>
  </w:num>
  <w:num w:numId="29" w16cid:durableId="998651094">
    <w:abstractNumId w:val="15"/>
  </w:num>
  <w:num w:numId="30" w16cid:durableId="593710626">
    <w:abstractNumId w:val="32"/>
  </w:num>
  <w:num w:numId="31" w16cid:durableId="743456873">
    <w:abstractNumId w:val="21"/>
  </w:num>
  <w:num w:numId="32" w16cid:durableId="968130324">
    <w:abstractNumId w:val="44"/>
  </w:num>
  <w:num w:numId="33" w16cid:durableId="1676761629">
    <w:abstractNumId w:val="23"/>
  </w:num>
  <w:num w:numId="34" w16cid:durableId="1311907907">
    <w:abstractNumId w:val="31"/>
  </w:num>
  <w:num w:numId="35" w16cid:durableId="1861624816">
    <w:abstractNumId w:val="45"/>
  </w:num>
  <w:num w:numId="36" w16cid:durableId="1896575714">
    <w:abstractNumId w:val="35"/>
  </w:num>
  <w:num w:numId="37" w16cid:durableId="522017099">
    <w:abstractNumId w:val="9"/>
  </w:num>
  <w:num w:numId="38" w16cid:durableId="1418594386">
    <w:abstractNumId w:val="5"/>
  </w:num>
  <w:num w:numId="39" w16cid:durableId="1912999678">
    <w:abstractNumId w:val="38"/>
  </w:num>
  <w:num w:numId="40" w16cid:durableId="1179271822">
    <w:abstractNumId w:val="40"/>
  </w:num>
  <w:num w:numId="41" w16cid:durableId="2078672892">
    <w:abstractNumId w:val="11"/>
  </w:num>
  <w:num w:numId="42" w16cid:durableId="2129348908">
    <w:abstractNumId w:val="16"/>
  </w:num>
  <w:num w:numId="43" w16cid:durableId="1543130852">
    <w:abstractNumId w:val="12"/>
  </w:num>
  <w:num w:numId="44" w16cid:durableId="717440475">
    <w:abstractNumId w:val="4"/>
  </w:num>
  <w:num w:numId="45" w16cid:durableId="1645771586">
    <w:abstractNumId w:val="2"/>
  </w:num>
  <w:num w:numId="46" w16cid:durableId="1452631501">
    <w:abstractNumId w:val="19"/>
  </w:num>
  <w:num w:numId="47" w16cid:durableId="343634050">
    <w:abstractNumId w:val="34"/>
  </w:num>
  <w:num w:numId="48" w16cid:durableId="1306542124">
    <w:abstractNumId w:val="29"/>
  </w:num>
  <w:num w:numId="49" w16cid:durableId="1530945351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CE"/>
    <w:rsid w:val="00000302"/>
    <w:rsid w:val="00002299"/>
    <w:rsid w:val="00002AD0"/>
    <w:rsid w:val="00003F62"/>
    <w:rsid w:val="00007F82"/>
    <w:rsid w:val="0001062B"/>
    <w:rsid w:val="0001655B"/>
    <w:rsid w:val="000166F5"/>
    <w:rsid w:val="00017596"/>
    <w:rsid w:val="0001759F"/>
    <w:rsid w:val="00020D10"/>
    <w:rsid w:val="00021979"/>
    <w:rsid w:val="000259E4"/>
    <w:rsid w:val="00032543"/>
    <w:rsid w:val="00033598"/>
    <w:rsid w:val="000370A2"/>
    <w:rsid w:val="00044FB9"/>
    <w:rsid w:val="00052DA8"/>
    <w:rsid w:val="00063AC7"/>
    <w:rsid w:val="00064477"/>
    <w:rsid w:val="0006610A"/>
    <w:rsid w:val="00066D49"/>
    <w:rsid w:val="00067934"/>
    <w:rsid w:val="000739F0"/>
    <w:rsid w:val="00075ED6"/>
    <w:rsid w:val="00086EB5"/>
    <w:rsid w:val="000872D9"/>
    <w:rsid w:val="0009624C"/>
    <w:rsid w:val="000A5F21"/>
    <w:rsid w:val="000B484F"/>
    <w:rsid w:val="000B6755"/>
    <w:rsid w:val="000B7C0E"/>
    <w:rsid w:val="000C061E"/>
    <w:rsid w:val="000C58D5"/>
    <w:rsid w:val="000C7E60"/>
    <w:rsid w:val="000D3C42"/>
    <w:rsid w:val="000D6935"/>
    <w:rsid w:val="000E1404"/>
    <w:rsid w:val="000E1E4F"/>
    <w:rsid w:val="000E3274"/>
    <w:rsid w:val="000E58BE"/>
    <w:rsid w:val="000F234B"/>
    <w:rsid w:val="000F60EC"/>
    <w:rsid w:val="000F7A82"/>
    <w:rsid w:val="00103112"/>
    <w:rsid w:val="00103CBE"/>
    <w:rsid w:val="00104232"/>
    <w:rsid w:val="0011129D"/>
    <w:rsid w:val="00114CB4"/>
    <w:rsid w:val="00122C4A"/>
    <w:rsid w:val="00134685"/>
    <w:rsid w:val="00136D04"/>
    <w:rsid w:val="001374C2"/>
    <w:rsid w:val="001407F0"/>
    <w:rsid w:val="0014246F"/>
    <w:rsid w:val="00143B77"/>
    <w:rsid w:val="00145F15"/>
    <w:rsid w:val="00146A39"/>
    <w:rsid w:val="00147F67"/>
    <w:rsid w:val="001516D8"/>
    <w:rsid w:val="001527F0"/>
    <w:rsid w:val="00154092"/>
    <w:rsid w:val="00154EA7"/>
    <w:rsid w:val="00172BF7"/>
    <w:rsid w:val="0017451F"/>
    <w:rsid w:val="001756CE"/>
    <w:rsid w:val="001805AC"/>
    <w:rsid w:val="00182449"/>
    <w:rsid w:val="00191599"/>
    <w:rsid w:val="001A24FA"/>
    <w:rsid w:val="001A2A91"/>
    <w:rsid w:val="001A3C6D"/>
    <w:rsid w:val="001B573F"/>
    <w:rsid w:val="001C0999"/>
    <w:rsid w:val="001D0C46"/>
    <w:rsid w:val="001D6FD1"/>
    <w:rsid w:val="001E1258"/>
    <w:rsid w:val="001E3424"/>
    <w:rsid w:val="001E457D"/>
    <w:rsid w:val="001E59BF"/>
    <w:rsid w:val="001E71CF"/>
    <w:rsid w:val="001F27D4"/>
    <w:rsid w:val="001F2D94"/>
    <w:rsid w:val="001F7756"/>
    <w:rsid w:val="002023CF"/>
    <w:rsid w:val="0020775F"/>
    <w:rsid w:val="002172F7"/>
    <w:rsid w:val="00220C8A"/>
    <w:rsid w:val="00223369"/>
    <w:rsid w:val="002233CE"/>
    <w:rsid w:val="002275B6"/>
    <w:rsid w:val="00227FCC"/>
    <w:rsid w:val="00232D8F"/>
    <w:rsid w:val="00240C6A"/>
    <w:rsid w:val="0025173E"/>
    <w:rsid w:val="002576F8"/>
    <w:rsid w:val="00263274"/>
    <w:rsid w:val="002672AA"/>
    <w:rsid w:val="00271F94"/>
    <w:rsid w:val="00272BFB"/>
    <w:rsid w:val="002855A4"/>
    <w:rsid w:val="002858EC"/>
    <w:rsid w:val="00296171"/>
    <w:rsid w:val="002A1F47"/>
    <w:rsid w:val="002A21FC"/>
    <w:rsid w:val="002A2C91"/>
    <w:rsid w:val="002A4DA7"/>
    <w:rsid w:val="002A566A"/>
    <w:rsid w:val="002B249E"/>
    <w:rsid w:val="002B4499"/>
    <w:rsid w:val="002B62F3"/>
    <w:rsid w:val="002C561D"/>
    <w:rsid w:val="002D186A"/>
    <w:rsid w:val="002D354F"/>
    <w:rsid w:val="002D4077"/>
    <w:rsid w:val="002D73C9"/>
    <w:rsid w:val="002E5D3C"/>
    <w:rsid w:val="002F3938"/>
    <w:rsid w:val="002F50AD"/>
    <w:rsid w:val="002F6F35"/>
    <w:rsid w:val="002F7CA1"/>
    <w:rsid w:val="002F7F3C"/>
    <w:rsid w:val="00303852"/>
    <w:rsid w:val="00305A4A"/>
    <w:rsid w:val="00306EB8"/>
    <w:rsid w:val="00316B29"/>
    <w:rsid w:val="00330D40"/>
    <w:rsid w:val="00334110"/>
    <w:rsid w:val="003352A5"/>
    <w:rsid w:val="00347C00"/>
    <w:rsid w:val="00353302"/>
    <w:rsid w:val="00365D37"/>
    <w:rsid w:val="00366484"/>
    <w:rsid w:val="0038087E"/>
    <w:rsid w:val="00383BA2"/>
    <w:rsid w:val="00384866"/>
    <w:rsid w:val="003870BA"/>
    <w:rsid w:val="0039193F"/>
    <w:rsid w:val="00394206"/>
    <w:rsid w:val="00397359"/>
    <w:rsid w:val="003A28B7"/>
    <w:rsid w:val="003A3186"/>
    <w:rsid w:val="003A4105"/>
    <w:rsid w:val="003C3F16"/>
    <w:rsid w:val="003C3F29"/>
    <w:rsid w:val="003C5042"/>
    <w:rsid w:val="003E2593"/>
    <w:rsid w:val="003E5F00"/>
    <w:rsid w:val="003E6365"/>
    <w:rsid w:val="003E717F"/>
    <w:rsid w:val="003F0742"/>
    <w:rsid w:val="003F084A"/>
    <w:rsid w:val="003F0B2A"/>
    <w:rsid w:val="003F4EEE"/>
    <w:rsid w:val="004103A2"/>
    <w:rsid w:val="00412075"/>
    <w:rsid w:val="00414253"/>
    <w:rsid w:val="00414B8F"/>
    <w:rsid w:val="00417555"/>
    <w:rsid w:val="0042193E"/>
    <w:rsid w:val="004256B3"/>
    <w:rsid w:val="00432209"/>
    <w:rsid w:val="00433B42"/>
    <w:rsid w:val="00433CFB"/>
    <w:rsid w:val="00436D56"/>
    <w:rsid w:val="00437CC6"/>
    <w:rsid w:val="0044018D"/>
    <w:rsid w:val="0044325F"/>
    <w:rsid w:val="00454CBE"/>
    <w:rsid w:val="00456A29"/>
    <w:rsid w:val="00456BFE"/>
    <w:rsid w:val="00460683"/>
    <w:rsid w:val="0046535F"/>
    <w:rsid w:val="00465CE6"/>
    <w:rsid w:val="00467ADF"/>
    <w:rsid w:val="00471502"/>
    <w:rsid w:val="00471A99"/>
    <w:rsid w:val="00486B6E"/>
    <w:rsid w:val="00492201"/>
    <w:rsid w:val="00492F8E"/>
    <w:rsid w:val="00497ACB"/>
    <w:rsid w:val="004A4CA9"/>
    <w:rsid w:val="004A5147"/>
    <w:rsid w:val="004A7684"/>
    <w:rsid w:val="004B06A1"/>
    <w:rsid w:val="004B1D45"/>
    <w:rsid w:val="004B3BE5"/>
    <w:rsid w:val="004C123F"/>
    <w:rsid w:val="004C3D5D"/>
    <w:rsid w:val="004C436F"/>
    <w:rsid w:val="004D26D6"/>
    <w:rsid w:val="004D2DC0"/>
    <w:rsid w:val="004D3B8E"/>
    <w:rsid w:val="004D5BAA"/>
    <w:rsid w:val="004D658F"/>
    <w:rsid w:val="004E08A1"/>
    <w:rsid w:val="004E2B0E"/>
    <w:rsid w:val="004E4998"/>
    <w:rsid w:val="004E5A0B"/>
    <w:rsid w:val="004F21E2"/>
    <w:rsid w:val="004F2C41"/>
    <w:rsid w:val="004F5001"/>
    <w:rsid w:val="004F768C"/>
    <w:rsid w:val="00502CC8"/>
    <w:rsid w:val="005132C6"/>
    <w:rsid w:val="0052264B"/>
    <w:rsid w:val="00523CB8"/>
    <w:rsid w:val="00524CF7"/>
    <w:rsid w:val="0052559A"/>
    <w:rsid w:val="00526690"/>
    <w:rsid w:val="0053005C"/>
    <w:rsid w:val="00532048"/>
    <w:rsid w:val="0054395D"/>
    <w:rsid w:val="005515EA"/>
    <w:rsid w:val="00553FE6"/>
    <w:rsid w:val="005541CA"/>
    <w:rsid w:val="005555F8"/>
    <w:rsid w:val="00555B70"/>
    <w:rsid w:val="00562EA7"/>
    <w:rsid w:val="0057253E"/>
    <w:rsid w:val="00572B5F"/>
    <w:rsid w:val="00573EF3"/>
    <w:rsid w:val="005762CE"/>
    <w:rsid w:val="005810DA"/>
    <w:rsid w:val="005820DC"/>
    <w:rsid w:val="00583AB5"/>
    <w:rsid w:val="005872E1"/>
    <w:rsid w:val="00587F53"/>
    <w:rsid w:val="00593282"/>
    <w:rsid w:val="005B73AA"/>
    <w:rsid w:val="005C0B7B"/>
    <w:rsid w:val="005C38D2"/>
    <w:rsid w:val="005D2CF7"/>
    <w:rsid w:val="005D3A5B"/>
    <w:rsid w:val="005D6D95"/>
    <w:rsid w:val="005E0EEB"/>
    <w:rsid w:val="005E2A01"/>
    <w:rsid w:val="005E63B9"/>
    <w:rsid w:val="005E7D66"/>
    <w:rsid w:val="005F695D"/>
    <w:rsid w:val="0060619F"/>
    <w:rsid w:val="00610E63"/>
    <w:rsid w:val="00613684"/>
    <w:rsid w:val="00616FB8"/>
    <w:rsid w:val="006175FE"/>
    <w:rsid w:val="0062494B"/>
    <w:rsid w:val="00625513"/>
    <w:rsid w:val="00627ADE"/>
    <w:rsid w:val="0063257F"/>
    <w:rsid w:val="006363D9"/>
    <w:rsid w:val="00642DA8"/>
    <w:rsid w:val="0065378D"/>
    <w:rsid w:val="0065469D"/>
    <w:rsid w:val="006546BA"/>
    <w:rsid w:val="00660951"/>
    <w:rsid w:val="00661C70"/>
    <w:rsid w:val="00665D84"/>
    <w:rsid w:val="0067186C"/>
    <w:rsid w:val="00671F43"/>
    <w:rsid w:val="00681BFB"/>
    <w:rsid w:val="00690B71"/>
    <w:rsid w:val="00690DB6"/>
    <w:rsid w:val="00691B3B"/>
    <w:rsid w:val="006979AD"/>
    <w:rsid w:val="006A03EC"/>
    <w:rsid w:val="006A3790"/>
    <w:rsid w:val="006A61D6"/>
    <w:rsid w:val="006B10FA"/>
    <w:rsid w:val="006B4D44"/>
    <w:rsid w:val="006C0008"/>
    <w:rsid w:val="006C0652"/>
    <w:rsid w:val="006C300F"/>
    <w:rsid w:val="006C326E"/>
    <w:rsid w:val="006C5707"/>
    <w:rsid w:val="006D2EC6"/>
    <w:rsid w:val="006D3386"/>
    <w:rsid w:val="006D6DFC"/>
    <w:rsid w:val="006D729C"/>
    <w:rsid w:val="006E359A"/>
    <w:rsid w:val="006E35E8"/>
    <w:rsid w:val="006E6EAA"/>
    <w:rsid w:val="006F1552"/>
    <w:rsid w:val="006F44A8"/>
    <w:rsid w:val="006F682B"/>
    <w:rsid w:val="007007C7"/>
    <w:rsid w:val="00701D26"/>
    <w:rsid w:val="00702F15"/>
    <w:rsid w:val="00704339"/>
    <w:rsid w:val="00704752"/>
    <w:rsid w:val="007063A7"/>
    <w:rsid w:val="007063E6"/>
    <w:rsid w:val="00710518"/>
    <w:rsid w:val="00711593"/>
    <w:rsid w:val="0071307A"/>
    <w:rsid w:val="00713BDA"/>
    <w:rsid w:val="007163F7"/>
    <w:rsid w:val="00716CCB"/>
    <w:rsid w:val="00721BE0"/>
    <w:rsid w:val="00724538"/>
    <w:rsid w:val="007253A9"/>
    <w:rsid w:val="00730F86"/>
    <w:rsid w:val="00740ED3"/>
    <w:rsid w:val="007452E2"/>
    <w:rsid w:val="00745834"/>
    <w:rsid w:val="007463B8"/>
    <w:rsid w:val="00750DB2"/>
    <w:rsid w:val="007551A7"/>
    <w:rsid w:val="00764BCA"/>
    <w:rsid w:val="0076687A"/>
    <w:rsid w:val="0076700C"/>
    <w:rsid w:val="00773626"/>
    <w:rsid w:val="0077424D"/>
    <w:rsid w:val="0077454D"/>
    <w:rsid w:val="00775699"/>
    <w:rsid w:val="00775C18"/>
    <w:rsid w:val="00780B93"/>
    <w:rsid w:val="0078176B"/>
    <w:rsid w:val="007831D7"/>
    <w:rsid w:val="007856FA"/>
    <w:rsid w:val="00787337"/>
    <w:rsid w:val="00791729"/>
    <w:rsid w:val="0079175D"/>
    <w:rsid w:val="007928FE"/>
    <w:rsid w:val="00793915"/>
    <w:rsid w:val="00793E4C"/>
    <w:rsid w:val="007949B9"/>
    <w:rsid w:val="007962D0"/>
    <w:rsid w:val="007A3E0E"/>
    <w:rsid w:val="007C4DC2"/>
    <w:rsid w:val="007C5EDA"/>
    <w:rsid w:val="007D299C"/>
    <w:rsid w:val="007D2E73"/>
    <w:rsid w:val="007D751A"/>
    <w:rsid w:val="007D78E2"/>
    <w:rsid w:val="007F078A"/>
    <w:rsid w:val="007F24A4"/>
    <w:rsid w:val="00806609"/>
    <w:rsid w:val="00810F91"/>
    <w:rsid w:val="00811023"/>
    <w:rsid w:val="00811CE2"/>
    <w:rsid w:val="00813AD4"/>
    <w:rsid w:val="00813BF8"/>
    <w:rsid w:val="00814535"/>
    <w:rsid w:val="0081477E"/>
    <w:rsid w:val="008158BA"/>
    <w:rsid w:val="008164CE"/>
    <w:rsid w:val="00817D4D"/>
    <w:rsid w:val="00830760"/>
    <w:rsid w:val="0083108B"/>
    <w:rsid w:val="00835300"/>
    <w:rsid w:val="0083531E"/>
    <w:rsid w:val="008371FA"/>
    <w:rsid w:val="00837788"/>
    <w:rsid w:val="0084029E"/>
    <w:rsid w:val="00845C6D"/>
    <w:rsid w:val="00846F46"/>
    <w:rsid w:val="0084745C"/>
    <w:rsid w:val="00847F46"/>
    <w:rsid w:val="00851D40"/>
    <w:rsid w:val="0085386E"/>
    <w:rsid w:val="00857041"/>
    <w:rsid w:val="008600F5"/>
    <w:rsid w:val="00860585"/>
    <w:rsid w:val="00867C3C"/>
    <w:rsid w:val="0088254B"/>
    <w:rsid w:val="00887B2B"/>
    <w:rsid w:val="00891C30"/>
    <w:rsid w:val="008A0B4B"/>
    <w:rsid w:val="008A4120"/>
    <w:rsid w:val="008A646C"/>
    <w:rsid w:val="008A7EB1"/>
    <w:rsid w:val="008B0770"/>
    <w:rsid w:val="008B0B2C"/>
    <w:rsid w:val="008B0CBB"/>
    <w:rsid w:val="008B66D0"/>
    <w:rsid w:val="008B7C85"/>
    <w:rsid w:val="008C00B8"/>
    <w:rsid w:val="008C3312"/>
    <w:rsid w:val="008D164D"/>
    <w:rsid w:val="008D16A4"/>
    <w:rsid w:val="008D1CA8"/>
    <w:rsid w:val="008D2E1C"/>
    <w:rsid w:val="008D3E0D"/>
    <w:rsid w:val="008D65F6"/>
    <w:rsid w:val="008E13D2"/>
    <w:rsid w:val="008E16E7"/>
    <w:rsid w:val="008F3532"/>
    <w:rsid w:val="008F3C8D"/>
    <w:rsid w:val="00900EFB"/>
    <w:rsid w:val="0090285D"/>
    <w:rsid w:val="009136EC"/>
    <w:rsid w:val="00915BC9"/>
    <w:rsid w:val="00915D20"/>
    <w:rsid w:val="009169D9"/>
    <w:rsid w:val="00924362"/>
    <w:rsid w:val="00924636"/>
    <w:rsid w:val="0092526C"/>
    <w:rsid w:val="00930572"/>
    <w:rsid w:val="0093595B"/>
    <w:rsid w:val="009361F3"/>
    <w:rsid w:val="009366C2"/>
    <w:rsid w:val="00944131"/>
    <w:rsid w:val="00945719"/>
    <w:rsid w:val="009503F0"/>
    <w:rsid w:val="00954302"/>
    <w:rsid w:val="009720F3"/>
    <w:rsid w:val="00973AEF"/>
    <w:rsid w:val="00980C7A"/>
    <w:rsid w:val="009814BF"/>
    <w:rsid w:val="00982507"/>
    <w:rsid w:val="00984B16"/>
    <w:rsid w:val="00984E4B"/>
    <w:rsid w:val="00984F10"/>
    <w:rsid w:val="009919E8"/>
    <w:rsid w:val="009925FB"/>
    <w:rsid w:val="00993A2F"/>
    <w:rsid w:val="00996935"/>
    <w:rsid w:val="009A1785"/>
    <w:rsid w:val="009B4072"/>
    <w:rsid w:val="009B6F28"/>
    <w:rsid w:val="009C0414"/>
    <w:rsid w:val="009C15E2"/>
    <w:rsid w:val="009C2AF0"/>
    <w:rsid w:val="009C68B7"/>
    <w:rsid w:val="009C69EE"/>
    <w:rsid w:val="009D4A2F"/>
    <w:rsid w:val="009D5F7D"/>
    <w:rsid w:val="009E13F4"/>
    <w:rsid w:val="009E1FF8"/>
    <w:rsid w:val="009E4DF4"/>
    <w:rsid w:val="009E681A"/>
    <w:rsid w:val="009E7198"/>
    <w:rsid w:val="009F21FE"/>
    <w:rsid w:val="009F5B39"/>
    <w:rsid w:val="009F60F1"/>
    <w:rsid w:val="009F6A87"/>
    <w:rsid w:val="00A025D7"/>
    <w:rsid w:val="00A0508B"/>
    <w:rsid w:val="00A0629E"/>
    <w:rsid w:val="00A25F48"/>
    <w:rsid w:val="00A2711C"/>
    <w:rsid w:val="00A339D4"/>
    <w:rsid w:val="00A408BD"/>
    <w:rsid w:val="00A41143"/>
    <w:rsid w:val="00A43128"/>
    <w:rsid w:val="00A45D64"/>
    <w:rsid w:val="00A5097D"/>
    <w:rsid w:val="00A55EFD"/>
    <w:rsid w:val="00A61EFF"/>
    <w:rsid w:val="00A6565B"/>
    <w:rsid w:val="00A7047E"/>
    <w:rsid w:val="00A737F7"/>
    <w:rsid w:val="00A739F8"/>
    <w:rsid w:val="00A76597"/>
    <w:rsid w:val="00A80482"/>
    <w:rsid w:val="00A817A9"/>
    <w:rsid w:val="00A84CE9"/>
    <w:rsid w:val="00A87FE4"/>
    <w:rsid w:val="00A91068"/>
    <w:rsid w:val="00A924D7"/>
    <w:rsid w:val="00A92FB3"/>
    <w:rsid w:val="00A97208"/>
    <w:rsid w:val="00AA1E5D"/>
    <w:rsid w:val="00AA5E0E"/>
    <w:rsid w:val="00AA5FEE"/>
    <w:rsid w:val="00AA6762"/>
    <w:rsid w:val="00AA7DD0"/>
    <w:rsid w:val="00AB1A93"/>
    <w:rsid w:val="00AB60B6"/>
    <w:rsid w:val="00AD3B9B"/>
    <w:rsid w:val="00AD6727"/>
    <w:rsid w:val="00AE4F4C"/>
    <w:rsid w:val="00AE6620"/>
    <w:rsid w:val="00AE7607"/>
    <w:rsid w:val="00AF0B5A"/>
    <w:rsid w:val="00AF3DB6"/>
    <w:rsid w:val="00AF42D4"/>
    <w:rsid w:val="00B0076E"/>
    <w:rsid w:val="00B013D8"/>
    <w:rsid w:val="00B05098"/>
    <w:rsid w:val="00B0797B"/>
    <w:rsid w:val="00B12960"/>
    <w:rsid w:val="00B13C42"/>
    <w:rsid w:val="00B30239"/>
    <w:rsid w:val="00B33613"/>
    <w:rsid w:val="00B359DA"/>
    <w:rsid w:val="00B36040"/>
    <w:rsid w:val="00B367E3"/>
    <w:rsid w:val="00B37C8F"/>
    <w:rsid w:val="00B42279"/>
    <w:rsid w:val="00B4633E"/>
    <w:rsid w:val="00B54FE0"/>
    <w:rsid w:val="00B561CC"/>
    <w:rsid w:val="00B56F3C"/>
    <w:rsid w:val="00B67816"/>
    <w:rsid w:val="00B8244A"/>
    <w:rsid w:val="00B82E18"/>
    <w:rsid w:val="00B83752"/>
    <w:rsid w:val="00B840FF"/>
    <w:rsid w:val="00B86AAB"/>
    <w:rsid w:val="00B87A54"/>
    <w:rsid w:val="00B94F29"/>
    <w:rsid w:val="00BB55C0"/>
    <w:rsid w:val="00BB58B5"/>
    <w:rsid w:val="00BB5FEA"/>
    <w:rsid w:val="00BC0166"/>
    <w:rsid w:val="00BC07AA"/>
    <w:rsid w:val="00BC14A7"/>
    <w:rsid w:val="00BC20C8"/>
    <w:rsid w:val="00BC358F"/>
    <w:rsid w:val="00BC566A"/>
    <w:rsid w:val="00BC6472"/>
    <w:rsid w:val="00BD0CAF"/>
    <w:rsid w:val="00BD1508"/>
    <w:rsid w:val="00BD3144"/>
    <w:rsid w:val="00BE146B"/>
    <w:rsid w:val="00BE3BF3"/>
    <w:rsid w:val="00BE4422"/>
    <w:rsid w:val="00BE4C44"/>
    <w:rsid w:val="00BE61DA"/>
    <w:rsid w:val="00BF15CD"/>
    <w:rsid w:val="00BF4FD0"/>
    <w:rsid w:val="00BF550C"/>
    <w:rsid w:val="00BF57C2"/>
    <w:rsid w:val="00BF712E"/>
    <w:rsid w:val="00C00376"/>
    <w:rsid w:val="00C02996"/>
    <w:rsid w:val="00C10443"/>
    <w:rsid w:val="00C110EC"/>
    <w:rsid w:val="00C1370F"/>
    <w:rsid w:val="00C16780"/>
    <w:rsid w:val="00C17F26"/>
    <w:rsid w:val="00C23E58"/>
    <w:rsid w:val="00C27536"/>
    <w:rsid w:val="00C41044"/>
    <w:rsid w:val="00C41383"/>
    <w:rsid w:val="00C42282"/>
    <w:rsid w:val="00C4232E"/>
    <w:rsid w:val="00C51CD5"/>
    <w:rsid w:val="00C5235A"/>
    <w:rsid w:val="00C52360"/>
    <w:rsid w:val="00C60189"/>
    <w:rsid w:val="00C60B12"/>
    <w:rsid w:val="00C61938"/>
    <w:rsid w:val="00C61F80"/>
    <w:rsid w:val="00C64F68"/>
    <w:rsid w:val="00C735C0"/>
    <w:rsid w:val="00C80B19"/>
    <w:rsid w:val="00C80D9A"/>
    <w:rsid w:val="00C92FFD"/>
    <w:rsid w:val="00C96095"/>
    <w:rsid w:val="00CA17E8"/>
    <w:rsid w:val="00CA41F8"/>
    <w:rsid w:val="00CB10FD"/>
    <w:rsid w:val="00CB6803"/>
    <w:rsid w:val="00CC100E"/>
    <w:rsid w:val="00CD01AC"/>
    <w:rsid w:val="00CD17DE"/>
    <w:rsid w:val="00CD2210"/>
    <w:rsid w:val="00CD2330"/>
    <w:rsid w:val="00CE5197"/>
    <w:rsid w:val="00CE61AB"/>
    <w:rsid w:val="00CF203B"/>
    <w:rsid w:val="00CF3657"/>
    <w:rsid w:val="00CF3E58"/>
    <w:rsid w:val="00CF5F8D"/>
    <w:rsid w:val="00D03ABD"/>
    <w:rsid w:val="00D1301D"/>
    <w:rsid w:val="00D14348"/>
    <w:rsid w:val="00D14CD6"/>
    <w:rsid w:val="00D20FE3"/>
    <w:rsid w:val="00D2301B"/>
    <w:rsid w:val="00D27B8F"/>
    <w:rsid w:val="00D43903"/>
    <w:rsid w:val="00D46893"/>
    <w:rsid w:val="00D46DE4"/>
    <w:rsid w:val="00D51442"/>
    <w:rsid w:val="00D5178C"/>
    <w:rsid w:val="00D51798"/>
    <w:rsid w:val="00D517D6"/>
    <w:rsid w:val="00D52E21"/>
    <w:rsid w:val="00D5698C"/>
    <w:rsid w:val="00D63FE9"/>
    <w:rsid w:val="00D72705"/>
    <w:rsid w:val="00D74115"/>
    <w:rsid w:val="00D75BDF"/>
    <w:rsid w:val="00D77A52"/>
    <w:rsid w:val="00D802E5"/>
    <w:rsid w:val="00D81420"/>
    <w:rsid w:val="00D81ED6"/>
    <w:rsid w:val="00D81F35"/>
    <w:rsid w:val="00D839C1"/>
    <w:rsid w:val="00D84636"/>
    <w:rsid w:val="00D84FDA"/>
    <w:rsid w:val="00D90F4D"/>
    <w:rsid w:val="00D91924"/>
    <w:rsid w:val="00D92581"/>
    <w:rsid w:val="00D9541B"/>
    <w:rsid w:val="00DA002F"/>
    <w:rsid w:val="00DA16A2"/>
    <w:rsid w:val="00DA383C"/>
    <w:rsid w:val="00DA4543"/>
    <w:rsid w:val="00DA462D"/>
    <w:rsid w:val="00DA74C6"/>
    <w:rsid w:val="00DB0B1B"/>
    <w:rsid w:val="00DB4C3B"/>
    <w:rsid w:val="00DC09A3"/>
    <w:rsid w:val="00DC26CD"/>
    <w:rsid w:val="00DC34A9"/>
    <w:rsid w:val="00DC3960"/>
    <w:rsid w:val="00DD2C88"/>
    <w:rsid w:val="00DD4369"/>
    <w:rsid w:val="00DD5061"/>
    <w:rsid w:val="00DF1171"/>
    <w:rsid w:val="00DF1843"/>
    <w:rsid w:val="00DF511F"/>
    <w:rsid w:val="00E01EF5"/>
    <w:rsid w:val="00E06BF9"/>
    <w:rsid w:val="00E13C12"/>
    <w:rsid w:val="00E149BC"/>
    <w:rsid w:val="00E14A0D"/>
    <w:rsid w:val="00E20789"/>
    <w:rsid w:val="00E22F53"/>
    <w:rsid w:val="00E26586"/>
    <w:rsid w:val="00E33FA9"/>
    <w:rsid w:val="00E35A27"/>
    <w:rsid w:val="00E453EF"/>
    <w:rsid w:val="00E4702C"/>
    <w:rsid w:val="00E53F2D"/>
    <w:rsid w:val="00E546E1"/>
    <w:rsid w:val="00E55159"/>
    <w:rsid w:val="00E5557D"/>
    <w:rsid w:val="00E577B3"/>
    <w:rsid w:val="00E617C3"/>
    <w:rsid w:val="00E61B7B"/>
    <w:rsid w:val="00E625F3"/>
    <w:rsid w:val="00E62B39"/>
    <w:rsid w:val="00E6519B"/>
    <w:rsid w:val="00E67B58"/>
    <w:rsid w:val="00E70CB3"/>
    <w:rsid w:val="00E73961"/>
    <w:rsid w:val="00E76C58"/>
    <w:rsid w:val="00E77C09"/>
    <w:rsid w:val="00E84FBF"/>
    <w:rsid w:val="00E90A61"/>
    <w:rsid w:val="00E93FB5"/>
    <w:rsid w:val="00E95787"/>
    <w:rsid w:val="00E95B1A"/>
    <w:rsid w:val="00EA2F1C"/>
    <w:rsid w:val="00EA4447"/>
    <w:rsid w:val="00EA4E0B"/>
    <w:rsid w:val="00EB2F51"/>
    <w:rsid w:val="00EB3B76"/>
    <w:rsid w:val="00EB67AE"/>
    <w:rsid w:val="00EB6A9E"/>
    <w:rsid w:val="00EB6D64"/>
    <w:rsid w:val="00EC13AA"/>
    <w:rsid w:val="00EC75FD"/>
    <w:rsid w:val="00ED17D0"/>
    <w:rsid w:val="00ED19E1"/>
    <w:rsid w:val="00ED202F"/>
    <w:rsid w:val="00ED35CF"/>
    <w:rsid w:val="00ED45A1"/>
    <w:rsid w:val="00ED5FEC"/>
    <w:rsid w:val="00EE28FD"/>
    <w:rsid w:val="00EF0A0C"/>
    <w:rsid w:val="00EF1E67"/>
    <w:rsid w:val="00EF46E5"/>
    <w:rsid w:val="00EF538B"/>
    <w:rsid w:val="00EF6D84"/>
    <w:rsid w:val="00F01796"/>
    <w:rsid w:val="00F01F92"/>
    <w:rsid w:val="00F10192"/>
    <w:rsid w:val="00F145D8"/>
    <w:rsid w:val="00F147EA"/>
    <w:rsid w:val="00F15462"/>
    <w:rsid w:val="00F16C2B"/>
    <w:rsid w:val="00F17505"/>
    <w:rsid w:val="00F236DF"/>
    <w:rsid w:val="00F24E1C"/>
    <w:rsid w:val="00F25488"/>
    <w:rsid w:val="00F305C0"/>
    <w:rsid w:val="00F30BAA"/>
    <w:rsid w:val="00F31F0C"/>
    <w:rsid w:val="00F341CC"/>
    <w:rsid w:val="00F343F0"/>
    <w:rsid w:val="00F35F72"/>
    <w:rsid w:val="00F40E51"/>
    <w:rsid w:val="00F40F78"/>
    <w:rsid w:val="00F444D0"/>
    <w:rsid w:val="00F521CC"/>
    <w:rsid w:val="00F52347"/>
    <w:rsid w:val="00F53601"/>
    <w:rsid w:val="00F53AF0"/>
    <w:rsid w:val="00F546CF"/>
    <w:rsid w:val="00F54D00"/>
    <w:rsid w:val="00F5510E"/>
    <w:rsid w:val="00F555CE"/>
    <w:rsid w:val="00F55656"/>
    <w:rsid w:val="00F578D7"/>
    <w:rsid w:val="00F60F1F"/>
    <w:rsid w:val="00F632A9"/>
    <w:rsid w:val="00F65E42"/>
    <w:rsid w:val="00F83E15"/>
    <w:rsid w:val="00F85D30"/>
    <w:rsid w:val="00F85F1D"/>
    <w:rsid w:val="00F874D7"/>
    <w:rsid w:val="00F94581"/>
    <w:rsid w:val="00F9532E"/>
    <w:rsid w:val="00FA1D45"/>
    <w:rsid w:val="00FA547C"/>
    <w:rsid w:val="00FC222C"/>
    <w:rsid w:val="00FC22C6"/>
    <w:rsid w:val="00FC458E"/>
    <w:rsid w:val="00FC7AF0"/>
    <w:rsid w:val="00FD0BAC"/>
    <w:rsid w:val="00FD311B"/>
    <w:rsid w:val="00FD390F"/>
    <w:rsid w:val="00FE0067"/>
    <w:rsid w:val="00FE1AD8"/>
    <w:rsid w:val="00FE45A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A86D4"/>
  <w15:chartTrackingRefBased/>
  <w15:docId w15:val="{712879D2-57F9-458D-96F9-E0DB45A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AD4"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TOCHeading1">
    <w:name w:val="TOC Heading1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2233CE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2233CE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DateChar">
    <w:name w:val="Date Char"/>
    <w:link w:val="Date"/>
    <w:rsid w:val="004B1D45"/>
    <w:rPr>
      <w:sz w:val="24"/>
      <w:lang w:val="en-GB"/>
    </w:rPr>
  </w:style>
  <w:style w:type="character" w:customStyle="1" w:styleId="FooterChar">
    <w:name w:val="Footer Char"/>
    <w:link w:val="Footer"/>
    <w:uiPriority w:val="99"/>
    <w:rsid w:val="00BF15CD"/>
    <w:rPr>
      <w:rFonts w:ascii="Arial" w:hAnsi="Arial"/>
      <w:sz w:val="16"/>
      <w:lang w:val="en-GB"/>
    </w:rPr>
  </w:style>
  <w:style w:type="paragraph" w:styleId="BalloonText">
    <w:name w:val="Balloon Text"/>
    <w:basedOn w:val="Normal"/>
    <w:link w:val="BalloonTextChar"/>
    <w:rsid w:val="00B54F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FE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A41143"/>
    <w:rPr>
      <w:color w:val="0000FF"/>
      <w:u w:val="single"/>
    </w:rPr>
  </w:style>
  <w:style w:type="table" w:styleId="TableGrid">
    <w:name w:val="Table Grid"/>
    <w:basedOn w:val="TableNormal"/>
    <w:rsid w:val="004D5BAA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locked/>
    <w:rsid w:val="0014246F"/>
    <w:rPr>
      <w:sz w:val="24"/>
      <w:lang w:val="en-GB" w:eastAsia="en-US" w:bidi="ar-SA"/>
    </w:rPr>
  </w:style>
  <w:style w:type="paragraph" w:styleId="NoSpacing">
    <w:name w:val="No Spacing"/>
    <w:uiPriority w:val="1"/>
    <w:qFormat/>
    <w:rsid w:val="00C5235A"/>
    <w:pPr>
      <w:jc w:val="both"/>
    </w:pPr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52559A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1346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131"/>
    <w:pPr>
      <w:ind w:left="720"/>
      <w:contextualSpacing/>
    </w:pPr>
  </w:style>
  <w:style w:type="character" w:customStyle="1" w:styleId="Fontdeparagrafimplicit">
    <w:name w:val="Font de paragraf implicit"/>
    <w:rsid w:val="0020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umente%20publice%20&#8211;%20site-ul:%20https://dadrsj.madr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Documente%20publice%20&#8211;%20site-ul:%20https://dadrsj.madr.r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dr.sj@madr.ro" TargetMode="External"/><Relationship Id="rId1" Type="http://schemas.openxmlformats.org/officeDocument/2006/relationships/hyperlink" Target="mailto:dadrsj@info-plus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PERATIVE%202023\RAPOARTE\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1F79-AE4D-4F70-886A-7EB67662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8</Pages>
  <Words>2317</Words>
  <Characters>13207</Characters>
  <Application>Microsoft Office Word</Application>
  <DocSecurity>0</DocSecurity>
  <PresentationFormat>Microsoft Word 11.0</PresentationFormat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15494</CharactersWithSpaces>
  <SharedDoc>false</SharedDoc>
  <HLinks>
    <vt:vector size="18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https://dajsj.ro/ajutor-de-minimis/</vt:lpwstr>
      </vt:variant>
      <vt:variant>
        <vt:lpwstr/>
      </vt:variant>
      <vt:variant>
        <vt:i4>7208971</vt:i4>
      </vt:variant>
      <vt:variant>
        <vt:i4>3</vt:i4>
      </vt:variant>
      <vt:variant>
        <vt:i4>0</vt:i4>
      </vt:variant>
      <vt:variant>
        <vt:i4>5</vt:i4>
      </vt:variant>
      <vt:variant>
        <vt:lpwstr>mailto:dadr.sj@madr.ro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mailto:dadrsj@info-plus.ro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Dorian Filote</dc:creator>
  <cp:keywords>EL4</cp:keywords>
  <cp:lastModifiedBy>User</cp:lastModifiedBy>
  <cp:revision>2</cp:revision>
  <cp:lastPrinted>2023-01-25T11:14:00Z</cp:lastPrinted>
  <dcterms:created xsi:type="dcterms:W3CDTF">2024-01-30T08:11:00Z</dcterms:created>
  <dcterms:modified xsi:type="dcterms:W3CDTF">2024-01-30T08:11:00Z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4.1.6.3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[20070312]</vt:lpwstr>
  </property>
  <property fmtid="{D5CDD505-2E9C-101B-9397-08002B2CF9AE}" pid="6" name="Formatting">
    <vt:lpwstr>4.1</vt:lpwstr>
  </property>
  <property fmtid="{D5CDD505-2E9C-101B-9397-08002B2CF9AE}" pid="7" name="Last edited using">
    <vt:lpwstr>EL 4.1XL [20070312]</vt:lpwstr>
  </property>
  <property fmtid="{D5CDD505-2E9C-101B-9397-08002B2CF9AE}" pid="8" name="EL_Author">
    <vt:lpwstr>Dorian Filote </vt:lpwstr>
  </property>
  <property fmtid="{D5CDD505-2E9C-101B-9397-08002B2CF9AE}" pid="9" name="Type">
    <vt:lpwstr>Eurolook Note &amp; Letter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</Properties>
</file>